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421" w:lineRule="exact"/>
        <w:ind w:left="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position w:val="1"/>
          <w:sz w:val="31"/>
          <w:szCs w:val="31"/>
        </w:rPr>
        <w:t>附件</w:t>
      </w:r>
    </w:p>
    <w:p>
      <w:pPr>
        <w:spacing w:before="358" w:line="210" w:lineRule="auto"/>
        <w:ind w:left="32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2024-2026 年江苏省农机购置与应用补贴机具补贴额一览表（第一</w:t>
      </w:r>
      <w:r>
        <w:rPr>
          <w:rFonts w:ascii="微软雅黑" w:hAnsi="微软雅黑" w:eastAsia="微软雅黑" w:cs="微软雅黑"/>
          <w:spacing w:val="-6"/>
          <w:sz w:val="43"/>
          <w:szCs w:val="43"/>
        </w:rPr>
        <w:t>批）</w:t>
      </w:r>
    </w:p>
    <w:p>
      <w:pPr>
        <w:spacing w:line="188" w:lineRule="exact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09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09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09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09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08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09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2" w:line="245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08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5" w:line="315" w:lineRule="exact"/>
              <w:ind w:left="3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4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4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41" w:lineRule="auto"/>
              <w:ind w:left="429"/>
            </w:pPr>
            <w:r>
              <w:t>犁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" w:line="253" w:lineRule="auto"/>
              <w:ind w:left="115" w:right="29" w:firstLine="11"/>
            </w:pPr>
            <w:r>
              <w:rPr>
                <w:spacing w:val="-13"/>
              </w:rPr>
              <w:t>犁体幅宽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35cm </w:t>
            </w:r>
            <w:r>
              <w:rPr>
                <w:spacing w:val="-13"/>
              </w:rPr>
              <w:t>及以上，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3-4 </w:t>
            </w:r>
            <w:r>
              <w:rPr>
                <w:spacing w:val="-6"/>
              </w:rPr>
              <w:t>铧翻转犁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253" w:lineRule="auto"/>
              <w:ind w:left="116" w:right="262" w:firstLine="11"/>
            </w:pPr>
            <w:r>
              <w:rPr>
                <w:spacing w:val="-8"/>
              </w:rPr>
              <w:t>犁体幅宽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≥35cm</w:t>
            </w:r>
            <w:r>
              <w:rPr>
                <w:spacing w:val="-8"/>
              </w:rPr>
              <w:t>；铧体个数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3—4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5"/>
              </w:rPr>
              <w:t>铧</w:t>
            </w:r>
          </w:p>
        </w:tc>
        <w:tc>
          <w:tcPr>
            <w:tcW w:w="1470" w:type="dxa"/>
            <w:vAlign w:val="top"/>
          </w:tcPr>
          <w:p>
            <w:pPr>
              <w:spacing w:before="185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5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7" w:line="315" w:lineRule="exact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7" w:line="241" w:lineRule="auto"/>
              <w:ind w:left="429"/>
            </w:pPr>
            <w:r>
              <w:t>犁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17" w:right="29" w:firstLine="10"/>
            </w:pPr>
            <w:r>
              <w:rPr>
                <w:spacing w:val="-13"/>
              </w:rPr>
              <w:t>犁体幅宽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35cm </w:t>
            </w:r>
            <w:r>
              <w:rPr>
                <w:spacing w:val="-13"/>
              </w:rPr>
              <w:t>及以上，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5-6 </w:t>
            </w:r>
            <w:r>
              <w:rPr>
                <w:spacing w:val="-6"/>
              </w:rPr>
              <w:t>铧翻转犁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253" w:lineRule="auto"/>
              <w:ind w:left="118" w:right="262" w:firstLine="10"/>
            </w:pPr>
            <w:r>
              <w:rPr>
                <w:spacing w:val="-8"/>
              </w:rPr>
              <w:t>犁体幅宽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≥35cm</w:t>
            </w:r>
            <w:r>
              <w:rPr>
                <w:spacing w:val="-8"/>
              </w:rPr>
              <w:t>；铧体个数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5—6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6"/>
              </w:rPr>
              <w:t>铧</w:t>
            </w:r>
          </w:p>
        </w:tc>
        <w:tc>
          <w:tcPr>
            <w:tcW w:w="1470" w:type="dxa"/>
            <w:vAlign w:val="top"/>
          </w:tcPr>
          <w:p>
            <w:pPr>
              <w:spacing w:before="187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41" w:lineRule="auto"/>
              <w:ind w:left="429"/>
            </w:pPr>
            <w:r>
              <w:t>犁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14" w:right="29" w:firstLine="12"/>
            </w:pPr>
            <w:r>
              <w:rPr>
                <w:spacing w:val="-13"/>
              </w:rPr>
              <w:t>犁体幅宽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35cm </w:t>
            </w:r>
            <w:r>
              <w:rPr>
                <w:spacing w:val="-13"/>
              </w:rPr>
              <w:t>及以上，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7 </w:t>
            </w:r>
            <w:r>
              <w:rPr>
                <w:spacing w:val="-7"/>
              </w:rPr>
              <w:t>铧及以上翻转犁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52" w:lineRule="auto"/>
              <w:ind w:left="120" w:right="99" w:firstLine="8"/>
            </w:pPr>
            <w:r>
              <w:rPr>
                <w:spacing w:val="-13"/>
              </w:rPr>
              <w:t>犁体幅宽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≥35cm</w:t>
            </w:r>
            <w:r>
              <w:rPr>
                <w:spacing w:val="-13"/>
              </w:rPr>
              <w:t>；铧体个数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≥7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t>铧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3800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5" w:type="dxa"/>
            <w:vAlign w:val="top"/>
          </w:tcPr>
          <w:p>
            <w:pPr>
              <w:spacing w:before="46" w:line="315" w:lineRule="exact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66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66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67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46" w:line="346" w:lineRule="exact"/>
              <w:ind w:left="124"/>
            </w:pPr>
            <w:r>
              <w:rPr>
                <w:spacing w:val="-8"/>
                <w:position w:val="2"/>
              </w:rPr>
              <w:t>单轴</w:t>
            </w:r>
            <w:r>
              <w:rPr>
                <w:spacing w:val="-3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1.5</w:t>
            </w:r>
            <w:r>
              <w:rPr>
                <w:rFonts w:hint="eastAsia" w:ascii="Times New Roman" w:hAnsi="Times New Roman" w:eastAsia="宋体" w:cs="Times New Roman"/>
                <w:spacing w:val="-8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—2m </w:t>
            </w:r>
            <w:r>
              <w:rPr>
                <w:spacing w:val="-8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46" w:line="346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单轴；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1.5m≤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</w:t>
            </w:r>
          </w:p>
        </w:tc>
        <w:tc>
          <w:tcPr>
            <w:tcW w:w="1470" w:type="dxa"/>
            <w:vAlign w:val="top"/>
          </w:tcPr>
          <w:p>
            <w:pPr>
              <w:spacing w:before="46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840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6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5" w:type="dxa"/>
            <w:vAlign w:val="top"/>
          </w:tcPr>
          <w:p>
            <w:pPr>
              <w:spacing w:before="126" w:line="185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65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65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65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45" w:line="347" w:lineRule="exact"/>
              <w:ind w:left="124"/>
            </w:pPr>
            <w:r>
              <w:rPr>
                <w:spacing w:val="-6"/>
                <w:position w:val="2"/>
              </w:rPr>
              <w:t>单轴</w:t>
            </w:r>
            <w:r>
              <w:rPr>
                <w:spacing w:val="-6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—2.5m </w:t>
            </w:r>
            <w:r>
              <w:rPr>
                <w:spacing w:val="-6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45" w:line="347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单轴；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>
            <w:pPr>
              <w:spacing w:before="45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66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8" w:line="315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17" w:right="231" w:firstLine="6"/>
            </w:pPr>
            <w:r>
              <w:rPr>
                <w:spacing w:val="-7"/>
              </w:rPr>
              <w:t>单轴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及以上旋耕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8" w:line="355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单轴；工作幅宽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>
            <w:pPr>
              <w:spacing w:before="188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1500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270" w:line="185" w:lineRule="auto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355" w:lineRule="exact"/>
              <w:ind w:left="119"/>
            </w:pPr>
            <w:r>
              <w:rPr>
                <w:spacing w:val="-7"/>
                <w:position w:val="2"/>
              </w:rPr>
              <w:t>双轴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1.5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—2m </w:t>
            </w:r>
            <w:r>
              <w:rPr>
                <w:spacing w:val="-7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1.5m≤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40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3" w:line="227" w:lineRule="auto"/>
              <w:ind w:left="159"/>
            </w:pPr>
            <w:r>
              <w:rPr>
                <w:spacing w:val="-8"/>
              </w:rPr>
              <w:t>包含双轴灭茬旋耕机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355" w:lineRule="exact"/>
              <w:ind w:left="119"/>
            </w:pPr>
            <w:r>
              <w:rPr>
                <w:spacing w:val="-5"/>
                <w:position w:val="2"/>
              </w:rPr>
              <w:t>双轴</w:t>
            </w:r>
            <w:r>
              <w:rPr>
                <w:spacing w:val="-6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—2.5m </w:t>
            </w:r>
            <w:r>
              <w:rPr>
                <w:spacing w:val="-5"/>
                <w:position w:val="2"/>
              </w:rPr>
              <w:t>旋耕机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40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6" w:line="226" w:lineRule="auto"/>
              <w:ind w:left="159"/>
            </w:pPr>
            <w:r>
              <w:rPr>
                <w:spacing w:val="-8"/>
              </w:rPr>
              <w:t>包含双轴灭茬旋耕机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9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1" w:line="252" w:lineRule="auto"/>
              <w:ind w:left="117" w:right="231" w:firstLine="1"/>
            </w:pPr>
            <w:r>
              <w:rPr>
                <w:spacing w:val="-7"/>
              </w:rPr>
              <w:t>双轴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及以上旋耕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1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双轴；工作幅宽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41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3" w:line="229" w:lineRule="auto"/>
              <w:ind w:left="159"/>
            </w:pPr>
            <w:r>
              <w:rPr>
                <w:spacing w:val="-8"/>
              </w:rPr>
              <w:t>包含双轴灭茬旋耕机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10</w:t>
            </w:r>
          </w:p>
        </w:tc>
        <w:tc>
          <w:tcPr>
            <w:tcW w:w="1450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21" w:right="171" w:firstLine="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1.2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—2m </w:t>
            </w:r>
            <w:r>
              <w:rPr>
                <w:spacing w:val="-8"/>
              </w:rPr>
              <w:t>履带自走式旋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耕机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4" w:line="262" w:lineRule="auto"/>
              <w:ind w:left="128" w:right="96" w:firstLine="1"/>
            </w:pPr>
            <w:r>
              <w:rPr>
                <w:spacing w:val="-10"/>
              </w:rPr>
              <w:t>型式：履带自走式；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1.2m≤</w:t>
            </w:r>
            <w:r>
              <w:rPr>
                <w:spacing w:val="-10"/>
              </w:rPr>
              <w:t>耕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幅＜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2m</w:t>
            </w:r>
            <w:r>
              <w:rPr>
                <w:spacing w:val="-7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22.1kW≤</w:t>
            </w:r>
            <w:r>
              <w:rPr>
                <w:spacing w:val="-7"/>
              </w:rPr>
              <w:t>发动机功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≤88.2kW</w:t>
            </w:r>
            <w:r>
              <w:rPr>
                <w:spacing w:val="-7"/>
              </w:rPr>
              <w:t>；离地间隙</w:t>
            </w:r>
          </w:p>
          <w:p>
            <w:pPr>
              <w:spacing w:line="314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≥280mm</w:t>
            </w:r>
          </w:p>
        </w:tc>
        <w:tc>
          <w:tcPr>
            <w:tcW w:w="147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5800</w:t>
            </w:r>
          </w:p>
        </w:tc>
        <w:tc>
          <w:tcPr>
            <w:tcW w:w="239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11</w:t>
            </w:r>
          </w:p>
        </w:tc>
        <w:tc>
          <w:tcPr>
            <w:tcW w:w="14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旋耕机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7" w:line="261" w:lineRule="auto"/>
              <w:ind w:left="119" w:right="233" w:hanging="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2m </w:t>
            </w:r>
            <w:r>
              <w:rPr>
                <w:spacing w:val="-7"/>
              </w:rPr>
              <w:t>及以上履带自走式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旋耕机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341" w:lineRule="exact"/>
              <w:jc w:val="right"/>
            </w:pPr>
            <w:r>
              <w:rPr>
                <w:spacing w:val="-25"/>
                <w:position w:val="2"/>
              </w:rPr>
              <w:t>型式：履带自走式；耕幅</w:t>
            </w:r>
            <w:r>
              <w:rPr>
                <w:rFonts w:ascii="Times New Roman" w:hAnsi="Times New Roman" w:eastAsia="Times New Roman" w:cs="Times New Roman"/>
                <w:spacing w:val="-25"/>
                <w:position w:val="2"/>
              </w:rPr>
              <w:t>≥2m</w:t>
            </w:r>
            <w:r>
              <w:rPr>
                <w:spacing w:val="-25"/>
                <w:position w:val="2"/>
              </w:rPr>
              <w:t>；</w:t>
            </w:r>
          </w:p>
          <w:p>
            <w:pPr>
              <w:pStyle w:val="6"/>
              <w:spacing w:line="338" w:lineRule="exact"/>
              <w:ind w:left="118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51.4kW≤</w:t>
            </w:r>
            <w:r>
              <w:rPr>
                <w:spacing w:val="-6"/>
                <w:position w:val="2"/>
              </w:rPr>
              <w:t>发动机功率</w:t>
            </w:r>
          </w:p>
          <w:p>
            <w:pPr>
              <w:pStyle w:val="6"/>
              <w:spacing w:line="317" w:lineRule="exact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≤88.2kW</w:t>
            </w:r>
            <w:r>
              <w:rPr>
                <w:spacing w:val="-5"/>
                <w:position w:val="1"/>
              </w:rPr>
              <w:t>；离地间隙</w:t>
            </w:r>
            <w:r>
              <w:rPr>
                <w:rFonts w:ascii="Times New Roman" w:hAnsi="Times New Roman" w:eastAsia="Times New Roman" w:cs="Times New Roman"/>
                <w:spacing w:val="-5"/>
                <w:position w:val="1"/>
              </w:rPr>
              <w:t>≥280mm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12900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12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7"/>
            </w:pPr>
            <w:r>
              <w:rPr>
                <w:spacing w:val="-9"/>
              </w:rPr>
              <w:t>深松机</w:t>
            </w:r>
          </w:p>
        </w:tc>
        <w:tc>
          <w:tcPr>
            <w:tcW w:w="256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09"/>
            </w:pPr>
            <w:r>
              <w:rPr>
                <w:rFonts w:ascii="Times New Roman" w:hAnsi="Times New Roman" w:eastAsia="Times New Roman" w:cs="Times New Roman"/>
                <w:position w:val="2"/>
              </w:rPr>
              <w:t>4—5</w:t>
            </w:r>
            <w:r>
              <w:rPr>
                <w:position w:val="2"/>
              </w:rPr>
              <w:t>铲凿铲式深松机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61" w:lineRule="auto"/>
              <w:ind w:left="121" w:right="96" w:firstLine="4"/>
            </w:pPr>
            <w:r>
              <w:rPr>
                <w:spacing w:val="-4"/>
              </w:rPr>
              <w:t>深松部件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个；深松铲结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构型式：凿铲式；铲间距</w:t>
            </w:r>
          </w:p>
          <w:p>
            <w:pPr>
              <w:spacing w:line="314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4"/>
                <w:szCs w:val="2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9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  <w:sz w:val="24"/>
                <w:szCs w:val="24"/>
              </w:rPr>
              <w:t>180mm</w:t>
            </w:r>
          </w:p>
        </w:tc>
        <w:tc>
          <w:tcPr>
            <w:tcW w:w="14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1300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5" w:line="241" w:lineRule="auto"/>
              <w:ind w:left="168"/>
            </w:pPr>
            <w:r>
              <w:rPr>
                <w:spacing w:val="-9"/>
              </w:rPr>
              <w:t>凿铲式深松机档次的</w:t>
            </w:r>
          </w:p>
          <w:p>
            <w:pPr>
              <w:pStyle w:val="6"/>
              <w:spacing w:before="25" w:line="241" w:lineRule="auto"/>
              <w:ind w:left="168"/>
            </w:pPr>
            <w:r>
              <w:rPr>
                <w:spacing w:val="-9"/>
              </w:rPr>
              <w:t>深松铲结构型式既包</w:t>
            </w:r>
          </w:p>
          <w:p>
            <w:pPr>
              <w:pStyle w:val="6"/>
              <w:spacing w:before="26"/>
              <w:ind w:left="277"/>
            </w:pPr>
            <w:r>
              <w:rPr>
                <w:spacing w:val="-8"/>
              </w:rPr>
              <w:t>含凿铲式的单一型</w:t>
            </w:r>
          </w:p>
          <w:p>
            <w:pPr>
              <w:pStyle w:val="6"/>
              <w:spacing w:before="29" w:line="242" w:lineRule="auto"/>
              <w:ind w:left="174"/>
            </w:pPr>
            <w:r>
              <w:rPr>
                <w:spacing w:val="-10"/>
              </w:rPr>
              <w:t>式，也包含凿铲式和</w:t>
            </w:r>
          </w:p>
          <w:p>
            <w:pPr>
              <w:pStyle w:val="6"/>
              <w:spacing w:before="24" w:line="242" w:lineRule="auto"/>
              <w:ind w:left="162"/>
            </w:pPr>
            <w:r>
              <w:rPr>
                <w:spacing w:val="-8"/>
              </w:rPr>
              <w:t>偏柱式的混合型式，</w:t>
            </w:r>
          </w:p>
          <w:p>
            <w:pPr>
              <w:pStyle w:val="6"/>
              <w:spacing w:before="27"/>
              <w:ind w:left="166"/>
            </w:pPr>
            <w:r>
              <w:rPr>
                <w:spacing w:val="-9"/>
              </w:rPr>
              <w:t>相关产品均可按深松</w:t>
            </w:r>
          </w:p>
          <w:p>
            <w:pPr>
              <w:pStyle w:val="6"/>
              <w:spacing w:before="28" w:line="241" w:lineRule="auto"/>
              <w:ind w:left="161"/>
            </w:pPr>
            <w:r>
              <w:rPr>
                <w:spacing w:val="-8"/>
              </w:rPr>
              <w:t>部件和铲间距要求投</w:t>
            </w:r>
          </w:p>
          <w:p>
            <w:pPr>
              <w:pStyle w:val="6"/>
              <w:spacing w:before="26" w:line="227" w:lineRule="auto"/>
              <w:ind w:left="1090"/>
            </w:pPr>
            <w:r>
              <w:t>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6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13</w:t>
            </w:r>
          </w:p>
        </w:tc>
        <w:tc>
          <w:tcPr>
            <w:tcW w:w="14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7"/>
            </w:pPr>
            <w:r>
              <w:rPr>
                <w:spacing w:val="-9"/>
              </w:rPr>
              <w:t>深松机</w:t>
            </w:r>
          </w:p>
        </w:tc>
        <w:tc>
          <w:tcPr>
            <w:tcW w:w="2562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16" w:right="183" w:hanging="1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铲及以上凿铲式深松</w:t>
            </w:r>
            <w:r>
              <w:rPr>
                <w:spacing w:val="4"/>
              </w:rPr>
              <w:t xml:space="preserve"> </w:t>
            </w:r>
            <w:r>
              <w:t>机</w:t>
            </w:r>
          </w:p>
        </w:tc>
        <w:tc>
          <w:tcPr>
            <w:tcW w:w="3115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74" w:lineRule="auto"/>
              <w:ind w:left="109" w:right="96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深松部件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6 </w:t>
            </w:r>
            <w:r>
              <w:rPr>
                <w:spacing w:val="-17"/>
              </w:rPr>
              <w:t>个及以上；深松铲</w:t>
            </w:r>
            <w:r>
              <w:t xml:space="preserve"> </w:t>
            </w:r>
            <w:r>
              <w:rPr>
                <w:spacing w:val="-8"/>
              </w:rPr>
              <w:t>结构型式：凿铲式；铲间距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180mm</w:t>
            </w:r>
          </w:p>
        </w:tc>
        <w:tc>
          <w:tcPr>
            <w:tcW w:w="147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1700</w:t>
            </w:r>
          </w:p>
        </w:tc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/>
              <w:ind w:left="235"/>
            </w:pPr>
            <w:r>
              <w:rPr>
                <w:spacing w:val="-9"/>
              </w:rPr>
              <w:t>耕地机械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41" w:lineRule="auto"/>
              <w:ind w:left="194"/>
            </w:pPr>
            <w:r>
              <w:rPr>
                <w:spacing w:val="-9"/>
              </w:rPr>
              <w:t>开沟机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5" w:right="123" w:hanging="3"/>
            </w:pPr>
            <w:r>
              <w:rPr>
                <w:spacing w:val="-3"/>
              </w:rPr>
              <w:t>开沟深度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50cm</w:t>
            </w:r>
            <w:r>
              <w:rPr>
                <w:spacing w:val="-3"/>
              </w:rPr>
              <w:t>及以上</w:t>
            </w:r>
            <w:r>
              <w:t xml:space="preserve"> </w:t>
            </w:r>
            <w:r>
              <w:rPr>
                <w:spacing w:val="-10"/>
              </w:rPr>
              <w:t>配套轮式拖拉机开沟机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40" w:line="259" w:lineRule="auto"/>
              <w:ind w:left="109" w:right="212" w:firstLine="17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配套轮式拖拉机；开沟深度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≥50cm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17" w:right="113" w:firstLine="6"/>
            </w:pPr>
            <w:r>
              <w:rPr>
                <w:spacing w:val="-7"/>
              </w:rPr>
              <w:t>单轴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—2.5m </w:t>
            </w:r>
            <w:r>
              <w:rPr>
                <w:spacing w:val="-7"/>
              </w:rPr>
              <w:t>埋茬起浆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1" w:line="355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单轴；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45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3" w:lineRule="auto"/>
              <w:ind w:left="117" w:right="231" w:firstLine="6"/>
            </w:pPr>
            <w:r>
              <w:rPr>
                <w:spacing w:val="-7"/>
              </w:rPr>
              <w:t>单轴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及以上埋茬</w:t>
            </w:r>
            <w:r>
              <w:t xml:space="preserve"> </w:t>
            </w:r>
            <w:r>
              <w:rPr>
                <w:spacing w:val="-7"/>
              </w:rPr>
              <w:t>起浆机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355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单轴；工作幅宽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87" w:lineRule="exact"/>
        <w:rPr>
          <w:rFonts w:ascii="Arial"/>
          <w:sz w:val="7"/>
        </w:rPr>
      </w:pPr>
    </w:p>
    <w:p>
      <w:pPr>
        <w:spacing w:line="87" w:lineRule="exact"/>
        <w:rPr>
          <w:rFonts w:ascii="Arial" w:hAnsi="Arial" w:eastAsia="Arial" w:cs="Arial"/>
          <w:sz w:val="7"/>
          <w:szCs w:val="7"/>
        </w:rPr>
        <w:sectPr>
          <w:footerReference r:id="rId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5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4"/>
                <w:szCs w:val="24"/>
              </w:rPr>
              <w:t>17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46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4" w:line="254" w:lineRule="auto"/>
              <w:ind w:left="117" w:right="113" w:firstLine="1"/>
            </w:pPr>
            <w:r>
              <w:rPr>
                <w:spacing w:val="-6"/>
              </w:rPr>
              <w:t>双轴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—2.5m </w:t>
            </w:r>
            <w:r>
              <w:rPr>
                <w:spacing w:val="-6"/>
              </w:rPr>
              <w:t>埋茬起浆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5" w:line="356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2m≤</w:t>
            </w:r>
            <w:r>
              <w:rPr>
                <w:spacing w:val="-7"/>
                <w:position w:val="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>
            <w:pPr>
              <w:spacing w:before="185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6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4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4"/>
                <w:szCs w:val="24"/>
              </w:rPr>
              <w:t>18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3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3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46" w:lineRule="auto"/>
              <w:ind w:left="314" w:right="170" w:hanging="125"/>
            </w:pPr>
            <w:r>
              <w:rPr>
                <w:spacing w:val="-10"/>
              </w:rPr>
              <w:t>埋茬起</w:t>
            </w:r>
            <w:r>
              <w:t xml:space="preserve"> </w:t>
            </w:r>
            <w:r>
              <w:rPr>
                <w:spacing w:val="-12"/>
              </w:rPr>
              <w:t>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17" w:right="231" w:firstLine="1"/>
            </w:pPr>
            <w:r>
              <w:rPr>
                <w:spacing w:val="-7"/>
              </w:rPr>
              <w:t>双轴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2.5m </w:t>
            </w:r>
            <w:r>
              <w:rPr>
                <w:spacing w:val="-7"/>
              </w:rPr>
              <w:t>及以上埋茬</w:t>
            </w:r>
            <w:r>
              <w:t xml:space="preserve"> </w:t>
            </w:r>
            <w:r>
              <w:rPr>
                <w:spacing w:val="-7"/>
              </w:rPr>
              <w:t>起浆机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4" w:line="355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双轴；工作幅宽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>
            <w:pPr>
              <w:spacing w:before="184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5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2"/>
                <w:sz w:val="24"/>
                <w:szCs w:val="24"/>
              </w:rPr>
              <w:t>19</w:t>
            </w:r>
          </w:p>
        </w:tc>
        <w:tc>
          <w:tcPr>
            <w:tcW w:w="14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6"/>
            </w:pPr>
            <w:r>
              <w:rPr>
                <w:spacing w:val="-8"/>
              </w:rPr>
              <w:t>耕整地机械</w:t>
            </w:r>
          </w:p>
        </w:tc>
        <w:tc>
          <w:tcPr>
            <w:tcW w:w="13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5"/>
            </w:pPr>
            <w:r>
              <w:rPr>
                <w:spacing w:val="-9"/>
              </w:rPr>
              <w:t>整地机械</w:t>
            </w:r>
          </w:p>
        </w:tc>
        <w:tc>
          <w:tcPr>
            <w:tcW w:w="10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8"/>
            </w:pPr>
            <w:r>
              <w:rPr>
                <w:spacing w:val="-10"/>
              </w:rPr>
              <w:t>筑埂机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5" w:line="256" w:lineRule="auto"/>
              <w:ind w:left="117" w:right="188" w:firstLine="8"/>
              <w:jc w:val="both"/>
            </w:pPr>
            <w:r>
              <w:rPr>
                <w:spacing w:val="-7"/>
              </w:rPr>
              <w:t>筑埂高度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25cm </w:t>
            </w:r>
            <w:r>
              <w:rPr>
                <w:spacing w:val="-7"/>
              </w:rPr>
              <w:t>及以上</w:t>
            </w:r>
            <w:r>
              <w:t xml:space="preserve"> </w:t>
            </w:r>
            <w:r>
              <w:rPr>
                <w:spacing w:val="-2"/>
              </w:rPr>
              <w:t>且配套动力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36.7kW </w:t>
            </w:r>
            <w:r>
              <w:rPr>
                <w:spacing w:val="-2"/>
              </w:rPr>
              <w:t>及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以上的筑埂机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5" w:line="281" w:lineRule="auto"/>
              <w:ind w:left="109" w:right="432" w:firstLine="1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筑埂高度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≥25cm;</w:t>
            </w:r>
            <w:r>
              <w:rPr>
                <w:spacing w:val="-8"/>
              </w:rPr>
              <w:t>配套动力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≥36.7kW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5"/>
              <w:ind w:left="150"/>
            </w:pPr>
            <w:r>
              <w:rPr>
                <w:spacing w:val="-16"/>
              </w:rPr>
              <w:t>种子播前处</w:t>
            </w:r>
          </w:p>
          <w:p>
            <w:pPr>
              <w:pStyle w:val="6"/>
              <w:spacing w:before="29" w:line="245" w:lineRule="auto"/>
              <w:ind w:left="362" w:right="115" w:hanging="217"/>
            </w:pPr>
            <w:r>
              <w:rPr>
                <w:spacing w:val="-19"/>
              </w:rPr>
              <w:t>理和育苗机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械设备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51" w:lineRule="auto"/>
              <w:ind w:left="100" w:right="98" w:firstLine="212"/>
            </w:pPr>
            <w:r>
              <w:rPr>
                <w:spacing w:val="-14"/>
              </w:rPr>
              <w:t>育秧</w:t>
            </w:r>
            <w:r>
              <w:t xml:space="preserve">  </w:t>
            </w:r>
            <w:r>
              <w:rPr>
                <w:spacing w:val="-27"/>
              </w:rPr>
              <w:t>（苗）播</w:t>
            </w:r>
            <w:r>
              <w:t xml:space="preserve"> </w:t>
            </w:r>
            <w:r>
              <w:rPr>
                <w:spacing w:val="23"/>
              </w:rPr>
              <w:t>种设备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7" w:line="261" w:lineRule="auto"/>
              <w:ind w:left="141" w:right="173" w:hanging="9"/>
            </w:pPr>
            <w:r>
              <w:rPr>
                <w:spacing w:val="-7"/>
              </w:rPr>
              <w:t>生产率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200—500 </w:t>
            </w:r>
            <w:r>
              <w:rPr>
                <w:spacing w:val="-7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小</w:t>
            </w:r>
            <w:r>
              <w:t xml:space="preserve"> </w:t>
            </w:r>
            <w:r>
              <w:rPr>
                <w:spacing w:val="-11"/>
              </w:rPr>
              <w:t>时秧盘播种成套设备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25" w:right="94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小时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≤</w:t>
            </w:r>
            <w:r>
              <w:rPr>
                <w:spacing w:val="-7"/>
              </w:rPr>
              <w:t>生产率＜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500 </w:t>
            </w:r>
            <w:r>
              <w:rPr>
                <w:spacing w:val="-7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-18"/>
              </w:rPr>
              <w:t>小时；含铺底土、播种、覆土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功能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1700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5"/>
              <w:ind w:left="150"/>
            </w:pPr>
            <w:r>
              <w:rPr>
                <w:spacing w:val="-16"/>
              </w:rPr>
              <w:t>种子播前处</w:t>
            </w:r>
          </w:p>
          <w:p>
            <w:pPr>
              <w:pStyle w:val="6"/>
              <w:spacing w:before="29" w:line="245" w:lineRule="auto"/>
              <w:ind w:left="362" w:right="115" w:hanging="217"/>
            </w:pPr>
            <w:r>
              <w:rPr>
                <w:spacing w:val="-19"/>
              </w:rPr>
              <w:t>理和育苗机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械设备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51" w:lineRule="auto"/>
              <w:ind w:left="100" w:right="98" w:firstLine="212"/>
            </w:pPr>
            <w:r>
              <w:rPr>
                <w:spacing w:val="-14"/>
              </w:rPr>
              <w:t>育秧</w:t>
            </w:r>
            <w:r>
              <w:t xml:space="preserve">  </w:t>
            </w:r>
            <w:r>
              <w:rPr>
                <w:spacing w:val="-27"/>
              </w:rPr>
              <w:t>（苗）播</w:t>
            </w:r>
            <w:r>
              <w:t xml:space="preserve"> </w:t>
            </w:r>
            <w:r>
              <w:rPr>
                <w:spacing w:val="23"/>
              </w:rPr>
              <w:t>种设备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8" w:line="261" w:lineRule="auto"/>
              <w:ind w:left="124" w:right="97" w:firstLine="8"/>
            </w:pPr>
            <w:r>
              <w:rPr>
                <w:spacing w:val="-2"/>
              </w:rPr>
              <w:t>生产率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</w:t>
            </w:r>
            <w:r>
              <w:rPr>
                <w:spacing w:val="-2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小时及以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上秧盘播种成套设备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6" w:line="262" w:lineRule="auto"/>
              <w:ind w:left="120" w:right="96" w:firstLine="13"/>
            </w:pPr>
            <w:r>
              <w:rPr>
                <w:spacing w:val="-11"/>
              </w:rPr>
              <w:t>生产率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≥500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11"/>
              </w:rPr>
              <w:t>盘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/</w:t>
            </w:r>
            <w:r>
              <w:rPr>
                <w:spacing w:val="-11"/>
              </w:rPr>
              <w:t>小时；含铺底</w:t>
            </w:r>
            <w:r>
              <w:t xml:space="preserve"> </w:t>
            </w:r>
            <w:r>
              <w:rPr>
                <w:spacing w:val="-8"/>
              </w:rPr>
              <w:t>土、播种、覆土功能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6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1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7—11</w:t>
            </w:r>
            <w:r>
              <w:rPr>
                <w:position w:val="2"/>
              </w:rPr>
              <w:t>行条播机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 xml:space="preserve">7 </w:t>
            </w:r>
            <w:r>
              <w:rPr>
                <w:spacing w:val="-4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≤</w:t>
            </w:r>
            <w:r>
              <w:rPr>
                <w:spacing w:val="-4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11</w:t>
            </w:r>
            <w:r>
              <w:rPr>
                <w:spacing w:val="-4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9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33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12—18 </w:t>
            </w:r>
            <w:r>
              <w:rPr>
                <w:spacing w:val="-7"/>
                <w:position w:val="2"/>
              </w:rPr>
              <w:t>行条播机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12 </w:t>
            </w:r>
            <w:r>
              <w:rPr>
                <w:spacing w:val="-8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spacing w:val="-8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18 </w:t>
            </w:r>
            <w:r>
              <w:rPr>
                <w:spacing w:val="-8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1500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5" w:line="229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33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19—24 </w:t>
            </w:r>
            <w:r>
              <w:rPr>
                <w:spacing w:val="-7"/>
                <w:position w:val="2"/>
              </w:rPr>
              <w:t>行条播机</w:t>
            </w:r>
          </w:p>
        </w:tc>
        <w:tc>
          <w:tcPr>
            <w:tcW w:w="31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19 </w:t>
            </w:r>
            <w:r>
              <w:rPr>
                <w:spacing w:val="-6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≤</w:t>
            </w: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≤24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160" w:lineRule="exact"/>
        <w:rPr>
          <w:rFonts w:ascii="Arial"/>
          <w:sz w:val="13"/>
        </w:rPr>
      </w:pPr>
    </w:p>
    <w:p>
      <w:pPr>
        <w:spacing w:line="160" w:lineRule="exact"/>
        <w:rPr>
          <w:rFonts w:ascii="Arial" w:hAnsi="Arial" w:eastAsia="Arial" w:cs="Arial"/>
          <w:sz w:val="13"/>
          <w:szCs w:val="13"/>
        </w:rPr>
        <w:sectPr>
          <w:footerReference r:id="rId5" w:type="default"/>
          <w:pgSz w:w="16840" w:h="11910"/>
          <w:pgMar w:top="1012" w:right="1365" w:bottom="1667" w:left="1365" w:header="0" w:footer="1418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4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4" w:line="23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25 </w:t>
            </w:r>
            <w:r>
              <w:rPr>
                <w:spacing w:val="-6"/>
                <w:position w:val="2"/>
              </w:rPr>
              <w:t>行及以上条播机</w:t>
            </w:r>
          </w:p>
        </w:tc>
        <w:tc>
          <w:tcPr>
            <w:tcW w:w="311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20"/>
            </w:pP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≥25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3000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5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4" w:line="23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18" w:right="97" w:firstLine="14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12—18 </w:t>
            </w:r>
            <w:r>
              <w:rPr>
                <w:spacing w:val="-11"/>
              </w:rPr>
              <w:t>行免（少）耕条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播机</w:t>
            </w:r>
          </w:p>
        </w:tc>
        <w:tc>
          <w:tcPr>
            <w:tcW w:w="311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12 </w:t>
            </w:r>
            <w:r>
              <w:rPr>
                <w:spacing w:val="-8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spacing w:val="-8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18 </w:t>
            </w:r>
            <w:r>
              <w:rPr>
                <w:spacing w:val="-8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5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 w:line="228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条播机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18" w:right="97" w:firstLine="14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19—24 </w:t>
            </w:r>
            <w:r>
              <w:rPr>
                <w:spacing w:val="-11"/>
              </w:rPr>
              <w:t>行免（少）耕条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播机</w:t>
            </w:r>
          </w:p>
        </w:tc>
        <w:tc>
          <w:tcPr>
            <w:tcW w:w="311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19 </w:t>
            </w:r>
            <w:r>
              <w:rPr>
                <w:spacing w:val="-6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≤</w:t>
            </w: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≤24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6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 xml:space="preserve">2—3 </w:t>
            </w:r>
            <w:r>
              <w:rPr>
                <w:spacing w:val="-5"/>
                <w:position w:val="2"/>
              </w:rPr>
              <w:t>行穴播机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2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3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600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9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</w:rPr>
              <w:t>4—5</w:t>
            </w:r>
            <w:r>
              <w:rPr>
                <w:spacing w:val="3"/>
                <w:position w:val="2"/>
              </w:rPr>
              <w:t>行穴播机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5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1300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 w:line="227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6 </w:t>
            </w:r>
            <w:r>
              <w:rPr>
                <w:spacing w:val="-7"/>
                <w:position w:val="2"/>
              </w:rPr>
              <w:t>行及以上穴播机</w:t>
            </w:r>
          </w:p>
        </w:tc>
        <w:tc>
          <w:tcPr>
            <w:tcW w:w="31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20"/>
            </w:pP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≥6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1700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9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3" w:line="229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17" w:right="97" w:hanging="8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4—5</w:t>
            </w:r>
            <w:r>
              <w:rPr>
                <w:spacing w:val="-5"/>
              </w:rPr>
              <w:t>行免（少）耕穴播</w:t>
            </w:r>
            <w:r>
              <w:rPr>
                <w:spacing w:val="4"/>
              </w:rPr>
              <w:t xml:space="preserve"> </w:t>
            </w:r>
            <w:r>
              <w:t>机</w:t>
            </w:r>
          </w:p>
        </w:tc>
        <w:tc>
          <w:tcPr>
            <w:tcW w:w="311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5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84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9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6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5" w:line="222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9"/>
            </w:pPr>
            <w:r>
              <w:rPr>
                <w:spacing w:val="-10"/>
              </w:rPr>
              <w:t>穴播机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7" w:line="251" w:lineRule="auto"/>
              <w:ind w:left="126" w:right="183" w:hanging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行及以上免（少）耕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穴播机</w:t>
            </w:r>
          </w:p>
        </w:tc>
        <w:tc>
          <w:tcPr>
            <w:tcW w:w="311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20"/>
            </w:pPr>
            <w:r>
              <w:rPr>
                <w:spacing w:val="-6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≥6 </w:t>
            </w:r>
            <w:r>
              <w:rPr>
                <w:spacing w:val="-6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1200</w:t>
            </w:r>
          </w:p>
        </w:tc>
        <w:tc>
          <w:tcPr>
            <w:tcW w:w="23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87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6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7" w:line="22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6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7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10" w:line="220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8" w:line="250" w:lineRule="auto"/>
              <w:ind w:left="121" w:right="97" w:hanging="1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2—3 </w:t>
            </w:r>
            <w:r>
              <w:rPr>
                <w:spacing w:val="-10"/>
              </w:rPr>
              <w:t>行单粒（精密）播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311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2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3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540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8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7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7" w:line="219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7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7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10" w:line="219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9" w:line="250" w:lineRule="auto"/>
              <w:ind w:left="121" w:right="97" w:hanging="12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4—5</w:t>
            </w:r>
            <w:r>
              <w:rPr>
                <w:spacing w:val="-5"/>
              </w:rPr>
              <w:t>行单粒（精密）播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31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7" w:lineRule="exact"/>
              <w:ind w:left="120"/>
            </w:pPr>
            <w:r>
              <w:rPr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4</w:t>
            </w:r>
            <w:r>
              <w:rPr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position w:val="2"/>
              </w:rPr>
              <w:t xml:space="preserve">5 </w:t>
            </w:r>
            <w:r>
              <w:rPr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1300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9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8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7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4" w:line="22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7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9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7" w:line="220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9" w:line="250" w:lineRule="auto"/>
              <w:ind w:left="117" w:right="174" w:hanging="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6—10 </w:t>
            </w:r>
            <w:r>
              <w:rPr>
                <w:spacing w:val="-7"/>
              </w:rPr>
              <w:t>行单粒（精密）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  <w:tc>
          <w:tcPr>
            <w:tcW w:w="31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17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6 </w:t>
            </w:r>
            <w:r>
              <w:rPr>
                <w:spacing w:val="-7"/>
                <w:position w:val="2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≤</w:t>
            </w:r>
            <w:r>
              <w:rPr>
                <w:spacing w:val="-7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10 </w:t>
            </w:r>
            <w:r>
              <w:rPr>
                <w:spacing w:val="-7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9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8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7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5" w:line="220" w:lineRule="auto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7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9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7" w:line="220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9" w:line="250" w:lineRule="auto"/>
              <w:ind w:left="118" w:firstLine="14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11</w:t>
            </w:r>
            <w:r>
              <w:rPr>
                <w:spacing w:val="-19"/>
              </w:rPr>
              <w:t>行及以上单粒（精密）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播种机</w:t>
            </w:r>
          </w:p>
        </w:tc>
        <w:tc>
          <w:tcPr>
            <w:tcW w:w="31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20"/>
            </w:pPr>
            <w:r>
              <w:rPr>
                <w:spacing w:val="-4"/>
                <w:position w:val="2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</w:rPr>
              <w:t>11</w:t>
            </w:r>
            <w:r>
              <w:rPr>
                <w:spacing w:val="-4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2"/>
                <w:sz w:val="24"/>
                <w:szCs w:val="24"/>
              </w:rPr>
              <w:t>1900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9" w:line="242" w:lineRule="auto"/>
              <w:ind w:left="860"/>
            </w:pPr>
            <w:r>
              <w:rPr>
                <w:spacing w:val="-8"/>
              </w:rPr>
              <w:t>通用类</w:t>
            </w:r>
          </w:p>
          <w:p>
            <w:pPr>
              <w:pStyle w:val="6"/>
              <w:spacing w:before="3"/>
              <w:ind w:left="400"/>
            </w:pPr>
            <w:r>
              <w:rPr>
                <w:spacing w:val="-9"/>
              </w:rPr>
              <w:t>普通精量播种机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68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37</w:t>
            </w:r>
          </w:p>
        </w:tc>
        <w:tc>
          <w:tcPr>
            <w:tcW w:w="14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7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7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7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10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0" w:lineRule="auto"/>
              <w:ind w:left="139" w:right="97" w:hanging="29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2—3 </w:t>
            </w:r>
            <w:r>
              <w:rPr>
                <w:spacing w:val="-10"/>
              </w:rPr>
              <w:t>行高性能单粒（精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" w:line="246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≥2 </w:t>
            </w:r>
            <w:r>
              <w:rPr>
                <w:spacing w:val="-8"/>
              </w:rPr>
              <w:t>个；单体结构质量</w:t>
            </w:r>
          </w:p>
          <w:p>
            <w:pPr>
              <w:pStyle w:val="6"/>
              <w:spacing w:before="4" w:line="244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5800</w:t>
            </w:r>
          </w:p>
        </w:tc>
        <w:tc>
          <w:tcPr>
            <w:tcW w:w="239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4" w:line="246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10"/>
          <w:pgMar w:top="1012" w:right="1365" w:bottom="1667" w:left="1365" w:header="0" w:footer="1418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38</w:t>
            </w:r>
          </w:p>
        </w:tc>
        <w:tc>
          <w:tcPr>
            <w:tcW w:w="145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62" w:lineRule="auto"/>
              <w:ind w:left="139" w:right="97" w:hanging="30"/>
            </w:pPr>
            <w:r>
              <w:rPr>
                <w:rFonts w:ascii="Times New Roman" w:hAnsi="Times New Roman" w:eastAsia="Times New Roman" w:cs="Times New Roman"/>
                <w:spacing w:val="-5"/>
              </w:rPr>
              <w:t>4—5</w:t>
            </w:r>
            <w:r>
              <w:rPr>
                <w:spacing w:val="-5"/>
              </w:rPr>
              <w:t>行高性能单粒（精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62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≥4 </w:t>
            </w:r>
            <w:r>
              <w:rPr>
                <w:spacing w:val="-8"/>
              </w:rPr>
              <w:t>个；单体结构质量</w:t>
            </w:r>
          </w:p>
          <w:p>
            <w:pPr>
              <w:pStyle w:val="6"/>
              <w:spacing w:before="1" w:line="261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10600</w:t>
            </w:r>
          </w:p>
        </w:tc>
        <w:tc>
          <w:tcPr>
            <w:tcW w:w="239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5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68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39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4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6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00" w:right="411" w:firstLine="1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6—10 </w:t>
            </w:r>
            <w:r>
              <w:rPr>
                <w:spacing w:val="-7"/>
              </w:rPr>
              <w:t>行高性能单粒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（精密）播种机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35" w:line="261" w:lineRule="auto"/>
              <w:ind w:left="109" w:right="96" w:firstLine="7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spacing w:val="-8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 </w:t>
            </w:r>
            <w:r>
              <w:rPr>
                <w:spacing w:val="-8"/>
              </w:rPr>
              <w:t>行；排种</w:t>
            </w:r>
            <w:r>
              <w:t xml:space="preserve"> </w:t>
            </w:r>
            <w:r>
              <w:rPr>
                <w:spacing w:val="-7"/>
              </w:rPr>
              <w:t>器数量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≥6 </w:t>
            </w:r>
            <w:r>
              <w:rPr>
                <w:spacing w:val="-7"/>
              </w:rPr>
              <w:t>个；单体结构质量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7"/>
              </w:rPr>
              <w:t>式、气力式；指夹式最低作业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步仿形；独立无级或多级镇压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18800</w:t>
            </w:r>
          </w:p>
        </w:tc>
        <w:tc>
          <w:tcPr>
            <w:tcW w:w="23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5" w:line="259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3" w:hRule="atLeast"/>
        </w:trPr>
        <w:tc>
          <w:tcPr>
            <w:tcW w:w="68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40</w:t>
            </w:r>
          </w:p>
        </w:tc>
        <w:tc>
          <w:tcPr>
            <w:tcW w:w="145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6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00" w:right="97" w:firstLine="3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11</w:t>
            </w:r>
            <w:r>
              <w:rPr>
                <w:spacing w:val="-7"/>
              </w:rPr>
              <w:t>行及以上高性能单粒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（精密）播种机</w:t>
            </w:r>
          </w:p>
        </w:tc>
        <w:tc>
          <w:tcPr>
            <w:tcW w:w="311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09" w:right="94" w:firstLine="10"/>
            </w:pPr>
            <w:r>
              <w:rPr>
                <w:spacing w:val="-10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11</w:t>
            </w:r>
            <w:r>
              <w:rPr>
                <w:spacing w:val="-10"/>
              </w:rPr>
              <w:t>行；排种器数量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个；单体结构质量</w:t>
            </w:r>
          </w:p>
          <w:p>
            <w:pPr>
              <w:pStyle w:val="6"/>
              <w:spacing w:before="4" w:line="261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110kg</w:t>
            </w:r>
            <w:r>
              <w:rPr>
                <w:spacing w:val="-9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25900</w:t>
            </w:r>
          </w:p>
        </w:tc>
        <w:tc>
          <w:tcPr>
            <w:tcW w:w="239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2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68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41</w:t>
            </w:r>
          </w:p>
        </w:tc>
        <w:tc>
          <w:tcPr>
            <w:tcW w:w="14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6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22" w:right="293" w:hanging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2—3 </w:t>
            </w:r>
            <w:r>
              <w:rPr>
                <w:spacing w:val="-7"/>
              </w:rPr>
              <w:t>行高性能免耕单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粒（精密）播种机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36" w:line="261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≥2 </w:t>
            </w:r>
            <w:r>
              <w:rPr>
                <w:spacing w:val="-8"/>
              </w:rPr>
              <w:t>个；单体结构质量</w:t>
            </w:r>
          </w:p>
          <w:p>
            <w:pPr>
              <w:pStyle w:val="6"/>
              <w:spacing w:line="262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机构；独立防缠绕式破茬清垄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10500</w:t>
            </w:r>
          </w:p>
        </w:tc>
        <w:tc>
          <w:tcPr>
            <w:tcW w:w="239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2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</w:trPr>
        <w:tc>
          <w:tcPr>
            <w:tcW w:w="6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42</w:t>
            </w:r>
          </w:p>
        </w:tc>
        <w:tc>
          <w:tcPr>
            <w:tcW w:w="14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22" w:right="293" w:hanging="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4—5</w:t>
            </w:r>
            <w:r>
              <w:rPr>
                <w:spacing w:val="-1"/>
              </w:rPr>
              <w:t>行高性能免耕单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粒（精密）播种机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7" w:line="262" w:lineRule="auto"/>
              <w:ind w:left="124" w:right="96" w:hanging="4"/>
            </w:pPr>
            <w:r>
              <w:rPr>
                <w:spacing w:val="-4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spacing w:val="-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5 </w:t>
            </w:r>
            <w:r>
              <w:rPr>
                <w:spacing w:val="-4"/>
              </w:rPr>
              <w:t>行；排种器数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≥4 </w:t>
            </w:r>
            <w:r>
              <w:rPr>
                <w:spacing w:val="-8"/>
              </w:rPr>
              <w:t>个；单体结构质量</w:t>
            </w:r>
          </w:p>
          <w:p>
            <w:pPr>
              <w:pStyle w:val="6"/>
              <w:spacing w:before="1" w:line="262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机构；独立防缠绕式破茬清垄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16900</w:t>
            </w:r>
          </w:p>
        </w:tc>
        <w:tc>
          <w:tcPr>
            <w:tcW w:w="239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5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43</w:t>
            </w:r>
          </w:p>
        </w:tc>
        <w:tc>
          <w:tcPr>
            <w:tcW w:w="145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9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4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8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6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22" w:right="178" w:hanging="7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6—10 </w:t>
            </w:r>
            <w:r>
              <w:rPr>
                <w:spacing w:val="-7"/>
              </w:rPr>
              <w:t>行高性能免耕单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粒（精密）播种机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7" w:line="261" w:lineRule="auto"/>
              <w:ind w:left="109" w:right="96" w:firstLine="7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spacing w:val="-8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 </w:t>
            </w:r>
            <w:r>
              <w:rPr>
                <w:spacing w:val="-8"/>
              </w:rPr>
              <w:t>行；排种</w:t>
            </w:r>
            <w:r>
              <w:t xml:space="preserve"> </w:t>
            </w:r>
            <w:r>
              <w:rPr>
                <w:spacing w:val="-7"/>
              </w:rPr>
              <w:t>器数量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≥6 </w:t>
            </w:r>
            <w:r>
              <w:rPr>
                <w:spacing w:val="-7"/>
              </w:rPr>
              <w:t>个；单体结构质量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7"/>
              </w:rPr>
              <w:t>式、气力式；指夹式最低作业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</w:rPr>
              <w:t>步仿形；独立无级或多级镇压</w:t>
            </w:r>
            <w:r>
              <w:rPr>
                <w:spacing w:val="3"/>
              </w:rPr>
              <w:t xml:space="preserve"> </w:t>
            </w:r>
            <w:r>
              <w:rPr>
                <w:spacing w:val="-17"/>
              </w:rPr>
              <w:t>机构；独立防缠绕式破茬清垄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29100</w:t>
            </w:r>
          </w:p>
        </w:tc>
        <w:tc>
          <w:tcPr>
            <w:tcW w:w="239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5" w:line="259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44</w:t>
            </w:r>
          </w:p>
        </w:tc>
        <w:tc>
          <w:tcPr>
            <w:tcW w:w="14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播种机械</w:t>
            </w:r>
          </w:p>
          <w:p>
            <w:pPr>
              <w:pStyle w:val="6"/>
              <w:spacing w:before="26" w:line="242" w:lineRule="auto"/>
              <w:ind w:left="214"/>
            </w:pPr>
            <w:r>
              <w:rPr>
                <w:spacing w:val="-3"/>
              </w:rPr>
              <w:t>（可含施</w:t>
            </w:r>
          </w:p>
          <w:p>
            <w:pPr>
              <w:pStyle w:val="6"/>
              <w:spacing w:before="26"/>
              <w:ind w:left="236"/>
            </w:pPr>
            <w:r>
              <w:rPr>
                <w:spacing w:val="-9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24"/>
            </w:pPr>
            <w:r>
              <w:rPr>
                <w:spacing w:val="-33"/>
              </w:rPr>
              <w:t>单粒（精</w:t>
            </w:r>
          </w:p>
          <w:p>
            <w:pPr>
              <w:pStyle w:val="6"/>
              <w:spacing w:before="26"/>
              <w:ind w:left="140"/>
            </w:pPr>
            <w:r>
              <w:rPr>
                <w:spacing w:val="-36"/>
              </w:rPr>
              <w:t>密）播种</w:t>
            </w:r>
          </w:p>
          <w:p>
            <w:pPr>
              <w:pStyle w:val="6"/>
              <w:spacing w:before="29" w:line="241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24" w:right="97" w:firstLine="9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11</w:t>
            </w:r>
            <w:r>
              <w:rPr>
                <w:spacing w:val="-7"/>
              </w:rPr>
              <w:t>行及以上高性能免耕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单粒（精密）播种机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48" w:line="261" w:lineRule="auto"/>
              <w:ind w:left="109" w:right="94" w:firstLine="10"/>
            </w:pPr>
            <w:r>
              <w:rPr>
                <w:spacing w:val="-10"/>
              </w:rPr>
              <w:t>播种行数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11</w:t>
            </w:r>
            <w:r>
              <w:rPr>
                <w:spacing w:val="-10"/>
              </w:rPr>
              <w:t>行；排种器数量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11</w:t>
            </w:r>
            <w:r>
              <w:rPr>
                <w:spacing w:val="-4"/>
              </w:rPr>
              <w:t>个；单体结构质量</w:t>
            </w:r>
          </w:p>
          <w:p>
            <w:pPr>
              <w:pStyle w:val="6"/>
              <w:spacing w:line="262" w:lineRule="auto"/>
              <w:ind w:left="116" w:right="96" w:hanging="7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130kg</w:t>
            </w:r>
            <w:r>
              <w:rPr>
                <w:spacing w:val="-8"/>
              </w:rPr>
              <w:t>；排种器型式：指夹</w:t>
            </w:r>
            <w:r>
              <w:t xml:space="preserve">  </w:t>
            </w:r>
            <w:r>
              <w:rPr>
                <w:spacing w:val="-18"/>
              </w:rPr>
              <w:t>式、气力式；指夹式最低作业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速度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≥6km/h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9"/>
              </w:rPr>
              <w:t>，气力式最低作</w:t>
            </w:r>
            <w:r>
              <w:t xml:space="preserve"> </w:t>
            </w:r>
            <w:r>
              <w:rPr>
                <w:spacing w:val="-7"/>
              </w:rPr>
              <w:t>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；单体独立同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步仿形；独立无级或多级镇压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机构；独立防缠绕式破茬清垄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机构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45000</w:t>
            </w:r>
          </w:p>
        </w:tc>
        <w:tc>
          <w:tcPr>
            <w:tcW w:w="239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2" w:line="261" w:lineRule="auto"/>
              <w:ind w:left="857" w:right="138" w:hanging="688"/>
            </w:pPr>
            <w:r>
              <w:rPr>
                <w:spacing w:val="-10"/>
              </w:rPr>
              <w:t>高性能单粒（精密）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6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45</w:t>
            </w:r>
          </w:p>
        </w:tc>
        <w:tc>
          <w:tcPr>
            <w:tcW w:w="14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35"/>
            </w:pPr>
            <w:r>
              <w:rPr>
                <w:spacing w:val="-9"/>
              </w:rPr>
              <w:t>耕整地播</w:t>
            </w:r>
          </w:p>
          <w:p>
            <w:pPr>
              <w:pStyle w:val="6"/>
              <w:spacing w:before="25" w:line="239" w:lineRule="auto"/>
              <w:ind w:left="236"/>
            </w:pPr>
            <w:r>
              <w:rPr>
                <w:spacing w:val="-9"/>
              </w:rPr>
              <w:t>种作业机</w:t>
            </w:r>
          </w:p>
          <w:p>
            <w:pPr>
              <w:pStyle w:val="6"/>
              <w:spacing w:before="28" w:line="261" w:lineRule="auto"/>
              <w:ind w:left="235" w:right="98" w:hanging="120"/>
            </w:pPr>
            <w:r>
              <w:rPr>
                <w:spacing w:val="-9"/>
              </w:rPr>
              <w:t>械（可含施</w:t>
            </w:r>
            <w:r>
              <w:t xml:space="preserve"> </w:t>
            </w:r>
            <w:r>
              <w:rPr>
                <w:spacing w:val="-8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308" w:right="170" w:hanging="117"/>
            </w:pPr>
            <w:r>
              <w:rPr>
                <w:spacing w:val="-11"/>
              </w:rPr>
              <w:t>旋耕播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256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18" w:right="97" w:firstLine="5"/>
            </w:pPr>
            <w:r>
              <w:rPr>
                <w:spacing w:val="-6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—3m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-6"/>
              </w:rPr>
              <w:t>驱动耙</w:t>
            </w:r>
            <w:r>
              <w:t xml:space="preserve"> </w:t>
            </w:r>
            <w:r>
              <w:rPr>
                <w:spacing w:val="-7"/>
              </w:rPr>
              <w:t>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262" w:lineRule="auto"/>
              <w:ind w:left="124" w:right="183" w:hanging="1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2m≤</w:t>
            </w:r>
            <w:r>
              <w:rPr>
                <w:spacing w:val="-7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3m</w:t>
            </w:r>
            <w:r>
              <w:rPr>
                <w:spacing w:val="-7"/>
              </w:rPr>
              <w:t>；工作行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数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 </w:t>
            </w:r>
            <w:r>
              <w:rPr>
                <w:spacing w:val="-9"/>
              </w:rPr>
              <w:t>行；最低作业速度</w:t>
            </w:r>
          </w:p>
          <w:p>
            <w:pPr>
              <w:pStyle w:val="6"/>
              <w:spacing w:line="338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≥8km/h</w:t>
            </w:r>
            <w:r>
              <w:rPr>
                <w:spacing w:val="-7"/>
                <w:position w:val="2"/>
              </w:rPr>
              <w:t>；耙组数量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position w:val="2"/>
              </w:rPr>
              <w:t xml:space="preserve"> </w:t>
            </w:r>
            <w:r>
              <w:rPr>
                <w:spacing w:val="-7"/>
                <w:position w:val="2"/>
              </w:rPr>
              <w:t>组；</w:t>
            </w:r>
          </w:p>
          <w:p>
            <w:pPr>
              <w:pStyle w:val="6"/>
              <w:spacing w:before="2" w:line="255" w:lineRule="auto"/>
              <w:ind w:left="119" w:right="94" w:hanging="8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20cm≤</w:t>
            </w:r>
            <w:r>
              <w:rPr>
                <w:spacing w:val="-7"/>
              </w:rPr>
              <w:t>耙齿间距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≤30cm</w:t>
            </w:r>
            <w:r>
              <w:rPr>
                <w:spacing w:val="-7"/>
              </w:rPr>
              <w:t>；单体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独立仿形；结构型式：驱动耙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播；播前播后双镇压机构</w:t>
            </w:r>
          </w:p>
        </w:tc>
        <w:tc>
          <w:tcPr>
            <w:tcW w:w="14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18900</w:t>
            </w:r>
          </w:p>
        </w:tc>
        <w:tc>
          <w:tcPr>
            <w:tcW w:w="239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2" w:line="239" w:lineRule="auto"/>
              <w:ind w:left="287"/>
            </w:pPr>
            <w:r>
              <w:rPr>
                <w:spacing w:val="-9"/>
              </w:rPr>
              <w:t>小麦高性能播种机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6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46</w:t>
            </w:r>
          </w:p>
        </w:tc>
        <w:tc>
          <w:tcPr>
            <w:tcW w:w="14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35"/>
            </w:pPr>
            <w:r>
              <w:rPr>
                <w:spacing w:val="-9"/>
              </w:rPr>
              <w:t>耕整地播</w:t>
            </w:r>
          </w:p>
          <w:p>
            <w:pPr>
              <w:pStyle w:val="6"/>
              <w:spacing w:before="25" w:line="239" w:lineRule="auto"/>
              <w:ind w:left="236"/>
            </w:pPr>
            <w:r>
              <w:rPr>
                <w:spacing w:val="-9"/>
              </w:rPr>
              <w:t>种作业机</w:t>
            </w:r>
          </w:p>
          <w:p>
            <w:pPr>
              <w:pStyle w:val="6"/>
              <w:spacing w:before="28" w:line="261" w:lineRule="auto"/>
              <w:ind w:left="235" w:right="98" w:hanging="120"/>
            </w:pPr>
            <w:r>
              <w:rPr>
                <w:spacing w:val="-9"/>
              </w:rPr>
              <w:t>械（可含施</w:t>
            </w:r>
            <w:r>
              <w:t xml:space="preserve"> </w:t>
            </w:r>
            <w:r>
              <w:rPr>
                <w:spacing w:val="-8"/>
              </w:rPr>
              <w:t>肥功能）</w:t>
            </w:r>
          </w:p>
        </w:tc>
        <w:tc>
          <w:tcPr>
            <w:tcW w:w="105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308" w:right="170" w:hanging="117"/>
            </w:pPr>
            <w:r>
              <w:rPr>
                <w:spacing w:val="-11"/>
              </w:rPr>
              <w:t>旋耕播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种机</w:t>
            </w:r>
          </w:p>
        </w:tc>
        <w:tc>
          <w:tcPr>
            <w:tcW w:w="256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29" w:right="173" w:hanging="5"/>
            </w:pPr>
            <w:r>
              <w:rPr>
                <w:spacing w:val="-8"/>
              </w:rPr>
              <w:t>工作幅宽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3m </w:t>
            </w:r>
            <w:r>
              <w:rPr>
                <w:spacing w:val="-8"/>
              </w:rPr>
              <w:t>及以上驱</w:t>
            </w:r>
            <w:r>
              <w:t xml:space="preserve"> </w:t>
            </w:r>
            <w:r>
              <w:rPr>
                <w:spacing w:val="-10"/>
              </w:rPr>
              <w:t>动耙播种机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3" w:line="258" w:lineRule="auto"/>
              <w:ind w:left="120" w:right="76" w:firstLine="4"/>
            </w:pPr>
            <w:r>
              <w:rPr>
                <w:spacing w:val="-8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≥3m</w:t>
            </w:r>
            <w:r>
              <w:rPr>
                <w:spacing w:val="-8"/>
              </w:rPr>
              <w:t>；工作行数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7"/>
              </w:rPr>
              <w:t>行；最低作业速度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≥8km/h</w:t>
            </w:r>
            <w:r>
              <w:rPr>
                <w:spacing w:val="-7"/>
              </w:rPr>
              <w:t>；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耙组数量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≥10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组；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20cm≤</w:t>
            </w:r>
            <w:r>
              <w:rPr>
                <w:spacing w:val="-9"/>
              </w:rPr>
              <w:t>耙齿</w:t>
            </w:r>
            <w:r>
              <w:t xml:space="preserve"> </w:t>
            </w:r>
            <w:r>
              <w:rPr>
                <w:spacing w:val="-11"/>
              </w:rPr>
              <w:t>间距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≤30cm</w:t>
            </w:r>
            <w:r>
              <w:rPr>
                <w:spacing w:val="-11"/>
              </w:rPr>
              <w:t>；单体独立仿形；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结构型式：驱动耙播；播前播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后双镇压机构</w:t>
            </w:r>
          </w:p>
        </w:tc>
        <w:tc>
          <w:tcPr>
            <w:tcW w:w="14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29300</w:t>
            </w:r>
          </w:p>
        </w:tc>
        <w:tc>
          <w:tcPr>
            <w:tcW w:w="23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3" w:line="239" w:lineRule="auto"/>
              <w:ind w:left="287"/>
            </w:pPr>
            <w:r>
              <w:rPr>
                <w:spacing w:val="-9"/>
              </w:rPr>
              <w:t>小麦高性能播种机</w:t>
            </w:r>
          </w:p>
        </w:tc>
      </w:tr>
    </w:tbl>
    <w:p>
      <w:pPr>
        <w:spacing w:line="195" w:lineRule="exact"/>
        <w:rPr>
          <w:rFonts w:ascii="Arial"/>
          <w:sz w:val="16"/>
        </w:rPr>
      </w:pPr>
    </w:p>
    <w:p>
      <w:pPr>
        <w:spacing w:line="195" w:lineRule="exact"/>
        <w:rPr>
          <w:rFonts w:ascii="Arial" w:hAnsi="Arial" w:eastAsia="Arial" w:cs="Arial"/>
          <w:sz w:val="16"/>
          <w:szCs w:val="16"/>
        </w:rPr>
        <w:sectPr>
          <w:footerReference r:id="rId11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47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5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9" w:line="228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" w:line="253" w:lineRule="auto"/>
              <w:ind w:left="120" w:right="183" w:hanging="11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4 </w:t>
            </w:r>
            <w:r>
              <w:rPr>
                <w:spacing w:val="-7"/>
              </w:rPr>
              <w:t>行手扶步进式水稻插</w:t>
            </w:r>
            <w:r>
              <w:t xml:space="preserve"> </w:t>
            </w:r>
            <w:r>
              <w:rPr>
                <w:spacing w:val="-8"/>
              </w:rPr>
              <w:t>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6" w:line="357" w:lineRule="exact"/>
              <w:ind w:left="125"/>
            </w:pPr>
            <w:r>
              <w:rPr>
                <w:spacing w:val="-7"/>
                <w:position w:val="2"/>
              </w:rPr>
              <w:t>手扶步进式；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4 </w:t>
            </w:r>
            <w:r>
              <w:rPr>
                <w:spacing w:val="-7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48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5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8" w:line="229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19" w:right="183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行及以上手扶步进式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水稻插秧机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6" w:line="356" w:lineRule="exact"/>
              <w:ind w:left="125"/>
            </w:pPr>
            <w:r>
              <w:rPr>
                <w:spacing w:val="-8"/>
                <w:position w:val="2"/>
              </w:rPr>
              <w:t>手扶步进式；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 xml:space="preserve">6 </w:t>
            </w:r>
            <w:r>
              <w:rPr>
                <w:spacing w:val="-8"/>
                <w:position w:val="2"/>
              </w:rPr>
              <w:t>行及以上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4300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8" w:line="315" w:lineRule="exact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49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7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9" w:line="227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21" w:right="293" w:hanging="1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4—5</w:t>
            </w:r>
            <w:r>
              <w:rPr>
                <w:spacing w:val="-1"/>
              </w:rPr>
              <w:t>行四轮乘坐式水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稻插秧机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8" w:line="355" w:lineRule="exact"/>
              <w:ind w:left="151"/>
            </w:pPr>
            <w:r>
              <w:rPr>
                <w:spacing w:val="-9"/>
                <w:position w:val="2"/>
              </w:rPr>
              <w:t>四轮乘坐式；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4</w:t>
            </w:r>
            <w:r>
              <w:rPr>
                <w:spacing w:val="-9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 xml:space="preserve">5 </w:t>
            </w:r>
            <w:r>
              <w:rPr>
                <w:spacing w:val="-9"/>
                <w:position w:val="2"/>
              </w:rP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before="188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11000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8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7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9" w:line="228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4" w:right="236" w:firstLine="1"/>
            </w:pPr>
            <w:r>
              <w:rPr>
                <w:spacing w:val="3"/>
              </w:rPr>
              <w:t>汽油动力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6—7</w:t>
            </w:r>
            <w:r>
              <w:rPr>
                <w:spacing w:val="3"/>
              </w:rPr>
              <w:t xml:space="preserve">行四轮 </w:t>
            </w:r>
            <w:r>
              <w:rPr>
                <w:spacing w:val="-9"/>
              </w:rPr>
              <w:t>乘坐式水稻插秧机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0" w:right="99" w:firstLine="6"/>
            </w:pPr>
            <w:r>
              <w:rPr>
                <w:spacing w:val="-17"/>
              </w:rPr>
              <w:t>汽油动力；四轮乘坐式；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6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before="188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9" w:line="227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9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4" w:right="236"/>
            </w:pPr>
            <w:r>
              <w:rPr>
                <w:spacing w:val="3"/>
              </w:rPr>
              <w:t>柴油动力</w:t>
            </w:r>
            <w:r>
              <w:rPr>
                <w:rFonts w:ascii="Times New Roman" w:hAnsi="Times New Roman" w:eastAsia="Times New Roman" w:cs="Times New Roman"/>
                <w:spacing w:val="3"/>
              </w:rPr>
              <w:t>6—7</w:t>
            </w:r>
            <w:r>
              <w:rPr>
                <w:spacing w:val="3"/>
              </w:rPr>
              <w:t>行四轮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乘坐式水稻插秧机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0" w:right="99" w:firstLine="4"/>
            </w:pPr>
            <w:r>
              <w:rPr>
                <w:spacing w:val="-17"/>
              </w:rPr>
              <w:t>柴油动力；四轮乘坐式；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6</w:t>
            </w:r>
            <w:r>
              <w:rPr>
                <w:spacing w:val="-1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t>行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24900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8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7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9" w:line="228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5" w:right="123"/>
            </w:pPr>
            <w:r>
              <w:rPr>
                <w:spacing w:val="-3"/>
              </w:rPr>
              <w:t>汽油动力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8 </w:t>
            </w:r>
            <w:r>
              <w:rPr>
                <w:spacing w:val="-3"/>
              </w:rPr>
              <w:t>行及以上四</w:t>
            </w:r>
            <w:r>
              <w:t xml:space="preserve"> </w:t>
            </w:r>
            <w:r>
              <w:rPr>
                <w:spacing w:val="-9"/>
              </w:rPr>
              <w:t>轮乘坐式水稻插秧机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18" w:right="96" w:firstLine="9"/>
            </w:pPr>
            <w:r>
              <w:rPr>
                <w:spacing w:val="-13"/>
              </w:rPr>
              <w:t>汽油动力；四轮乘坐式；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8 </w:t>
            </w:r>
            <w:r>
              <w:rPr>
                <w:spacing w:val="-13"/>
              </w:rPr>
              <w:t>行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及以上</w:t>
            </w:r>
          </w:p>
        </w:tc>
        <w:tc>
          <w:tcPr>
            <w:tcW w:w="1470" w:type="dxa"/>
            <w:vAlign w:val="top"/>
          </w:tcPr>
          <w:p>
            <w:pPr>
              <w:spacing w:before="188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23200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9" w:line="227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39" w:lineRule="auto"/>
              <w:ind w:left="235"/>
            </w:pPr>
            <w:r>
              <w:rPr>
                <w:spacing w:val="-9"/>
              </w:rPr>
              <w:t>栽植机械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9" w:line="239" w:lineRule="auto"/>
              <w:ind w:left="183"/>
            </w:pPr>
            <w:r>
              <w:rPr>
                <w:spacing w:val="-5"/>
              </w:rPr>
              <w:t>插秧机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4" w:right="123"/>
            </w:pPr>
            <w:r>
              <w:rPr>
                <w:spacing w:val="-3"/>
              </w:rPr>
              <w:t>柴油动力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8 </w:t>
            </w:r>
            <w:r>
              <w:rPr>
                <w:spacing w:val="-3"/>
              </w:rPr>
              <w:t>行及以上四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轮乘坐式水稻插秧机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18" w:right="96" w:firstLine="7"/>
            </w:pPr>
            <w:r>
              <w:rPr>
                <w:spacing w:val="-13"/>
              </w:rPr>
              <w:t>柴油动力；四轮乘坐式；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8 </w:t>
            </w:r>
            <w:r>
              <w:rPr>
                <w:spacing w:val="-13"/>
              </w:rPr>
              <w:t>行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及以上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27700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68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54</w:t>
            </w:r>
          </w:p>
        </w:tc>
        <w:tc>
          <w:tcPr>
            <w:tcW w:w="14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7"/>
            </w:pPr>
            <w:r>
              <w:rPr>
                <w:spacing w:val="-9"/>
              </w:rPr>
              <w:t>施肥机械</w:t>
            </w:r>
          </w:p>
        </w:tc>
        <w:tc>
          <w:tcPr>
            <w:tcW w:w="105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1"/>
            </w:pPr>
            <w:r>
              <w:rPr>
                <w:spacing w:val="-8"/>
              </w:rPr>
              <w:t>侧深施</w:t>
            </w:r>
          </w:p>
          <w:p>
            <w:pPr>
              <w:pStyle w:val="6"/>
              <w:spacing w:before="25" w:line="316" w:lineRule="exact"/>
              <w:ind w:left="194"/>
            </w:pPr>
            <w:r>
              <w:rPr>
                <w:spacing w:val="-9"/>
                <w:position w:val="1"/>
              </w:rPr>
              <w:t>肥装置</w:t>
            </w:r>
          </w:p>
        </w:tc>
        <w:tc>
          <w:tcPr>
            <w:tcW w:w="2562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19" w:right="183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行及以上手动调肥量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水稻侧深施肥装置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1" w:line="258" w:lineRule="auto"/>
              <w:ind w:left="120" w:right="96" w:firstLine="4"/>
              <w:jc w:val="both"/>
            </w:pPr>
            <w:r>
              <w:rPr>
                <w:spacing w:val="-8"/>
              </w:rPr>
              <w:t>工作行数</w:t>
            </w:r>
            <w:r>
              <w:rPr>
                <w:rFonts w:ascii="Times New Roman" w:hAnsi="Times New Roman" w:eastAsia="Times New Roman" w:cs="Times New Roman"/>
                <w:spacing w:val="-8"/>
                <w:position w:val="-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 </w:t>
            </w:r>
            <w:r>
              <w:rPr>
                <w:spacing w:val="-8"/>
              </w:rPr>
              <w:t>行；配套动力型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式：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6 </w:t>
            </w:r>
            <w:r>
              <w:rPr>
                <w:spacing w:val="-12"/>
              </w:rPr>
              <w:t>行及以上乘坐式水稻插</w:t>
            </w:r>
            <w:r>
              <w:t xml:space="preserve"> </w:t>
            </w:r>
            <w:r>
              <w:rPr>
                <w:spacing w:val="-18"/>
              </w:rPr>
              <w:t>秧机或水稻直播机；配置强制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施肥装置、漏施或堵塞报警装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置、插秧或直播同步施肥控制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装置</w:t>
            </w:r>
          </w:p>
        </w:tc>
        <w:tc>
          <w:tcPr>
            <w:tcW w:w="14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>
            <w:pPr>
              <w:spacing w:before="271" w:line="185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/>
              <w:ind w:left="157"/>
            </w:pPr>
            <w:r>
              <w:rPr>
                <w:spacing w:val="-9"/>
              </w:rPr>
              <w:t>种植施肥机</w:t>
            </w:r>
          </w:p>
          <w:p>
            <w:pPr>
              <w:pStyle w:val="6"/>
              <w:spacing w:before="26" w:line="229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/>
              <w:ind w:left="237"/>
            </w:pPr>
            <w:r>
              <w:rPr>
                <w:spacing w:val="-9"/>
              </w:rPr>
              <w:t>施肥机械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45" w:lineRule="auto"/>
              <w:ind w:left="308" w:right="7" w:hanging="191"/>
            </w:pPr>
            <w:r>
              <w:rPr>
                <w:spacing w:val="-9"/>
              </w:rPr>
              <w:t>撒（抛）</w:t>
            </w:r>
            <w:r>
              <w:t xml:space="preserve"> </w:t>
            </w:r>
            <w:r>
              <w:rPr>
                <w:spacing w:val="-9"/>
              </w:rPr>
              <w:t>肥机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1" w:line="252" w:lineRule="auto"/>
              <w:ind w:left="122" w:right="224" w:firstLine="11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1m3</w:t>
            </w:r>
            <w:r>
              <w:rPr>
                <w:spacing w:val="-14"/>
              </w:rPr>
              <w:t>及以上悬挂式固态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肥抛撒机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1" w:line="252" w:lineRule="auto"/>
              <w:ind w:left="118" w:right="200" w:firstLine="5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料厢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(</w:t>
            </w:r>
            <w:r>
              <w:rPr>
                <w:spacing w:val="-12"/>
              </w:rPr>
              <w:t>肥箱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)</w:t>
            </w:r>
            <w:r>
              <w:rPr>
                <w:spacing w:val="-12"/>
              </w:rPr>
              <w:t>容积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1m3;</w:t>
            </w:r>
            <w:r>
              <w:rPr>
                <w:spacing w:val="-12"/>
              </w:rPr>
              <w:t>抛撒宽</w:t>
            </w:r>
            <w:r>
              <w:t xml:space="preserve"> </w:t>
            </w:r>
            <w:r>
              <w:rPr>
                <w:spacing w:val="-7"/>
              </w:rPr>
              <w:t>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≥5m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>
      <w:pPr>
        <w:spacing w:line="57" w:lineRule="exact"/>
        <w:rPr>
          <w:rFonts w:ascii="Arial"/>
          <w:sz w:val="4"/>
        </w:rPr>
      </w:pPr>
    </w:p>
    <w:p>
      <w:pPr>
        <w:spacing w:line="57" w:lineRule="exact"/>
        <w:rPr>
          <w:rFonts w:ascii="Arial" w:hAnsi="Arial" w:eastAsia="Arial" w:cs="Arial"/>
          <w:sz w:val="4"/>
          <w:szCs w:val="4"/>
        </w:rPr>
        <w:sectPr>
          <w:footerReference r:id="rId1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85" w:type="dxa"/>
            <w:vAlign w:val="top"/>
          </w:tcPr>
          <w:p>
            <w:pPr>
              <w:spacing w:before="167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6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5" w:line="222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184"/>
              <w:ind w:left="265"/>
            </w:pPr>
            <w:r>
              <w:rPr>
                <w:spacing w:val="-16"/>
              </w:rPr>
              <w:t>中耕机械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5" w:line="234" w:lineRule="auto"/>
              <w:ind w:left="304" w:right="170" w:hanging="83"/>
            </w:pPr>
            <w:r>
              <w:rPr>
                <w:spacing w:val="-21"/>
              </w:rPr>
              <w:t>田园管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7" w:line="241" w:lineRule="auto"/>
              <w:ind w:left="127" w:right="248" w:hanging="2"/>
            </w:pPr>
            <w:r>
              <w:rPr>
                <w:spacing w:val="-7"/>
              </w:rPr>
              <w:t>功率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4kW </w:t>
            </w:r>
            <w:r>
              <w:rPr>
                <w:spacing w:val="-7"/>
              </w:rPr>
              <w:t>及以上田园</w:t>
            </w:r>
            <w:r>
              <w:t xml:space="preserve"> </w:t>
            </w:r>
            <w:r>
              <w:rPr>
                <w:spacing w:val="-10"/>
              </w:rPr>
              <w:t>管理机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7" w:line="359" w:lineRule="exact"/>
              <w:ind w:left="12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配套功率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≥4kW</w:t>
            </w:r>
          </w:p>
        </w:tc>
        <w:tc>
          <w:tcPr>
            <w:tcW w:w="1470" w:type="dxa"/>
            <w:vAlign w:val="top"/>
          </w:tcPr>
          <w:p>
            <w:pPr>
              <w:spacing w:before="167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560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5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85" w:type="dxa"/>
            <w:vAlign w:val="top"/>
          </w:tcPr>
          <w:p>
            <w:pPr>
              <w:spacing w:before="246" w:line="185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6" w:line="221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185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186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8" w:line="241" w:lineRule="auto"/>
              <w:ind w:left="125" w:right="229" w:hanging="16"/>
            </w:pPr>
            <w:r>
              <w:rPr>
                <w:rFonts w:ascii="Times New Roman" w:hAnsi="Times New Roman" w:eastAsia="Times New Roman" w:cs="Times New Roman"/>
                <w:spacing w:val="-8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—12m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悬挂式喷杆喷</w:t>
            </w:r>
            <w:r>
              <w:t xml:space="preserve"> </w:t>
            </w:r>
            <w:r>
              <w:rPr>
                <w:spacing w:val="-11"/>
              </w:rPr>
              <w:t>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" w:line="241" w:lineRule="auto"/>
              <w:ind w:left="109" w:right="300"/>
            </w:pPr>
            <w:r>
              <w:rPr>
                <w:rFonts w:ascii="Times New Roman" w:hAnsi="Times New Roman" w:eastAsia="Times New Roman" w:cs="Times New Roman"/>
                <w:spacing w:val="-7"/>
              </w:rPr>
              <w:t>4m≤</w:t>
            </w:r>
            <w:r>
              <w:rPr>
                <w:spacing w:val="-7"/>
              </w:rPr>
              <w:t>喷杆长度＜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12m</w:t>
            </w:r>
            <w:r>
              <w:rPr>
                <w:spacing w:val="-7"/>
              </w:rPr>
              <w:t>；药箱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≥400L</w:t>
            </w:r>
            <w:r>
              <w:rPr>
                <w:spacing w:val="-6"/>
              </w:rPr>
              <w:t>；型式：悬挂式</w:t>
            </w:r>
          </w:p>
        </w:tc>
        <w:tc>
          <w:tcPr>
            <w:tcW w:w="1470" w:type="dxa"/>
            <w:vAlign w:val="top"/>
          </w:tcPr>
          <w:p>
            <w:pPr>
              <w:spacing w:before="166" w:line="315" w:lineRule="exact"/>
              <w:ind w:left="5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710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85" w:type="dxa"/>
            <w:vAlign w:val="top"/>
          </w:tcPr>
          <w:p>
            <w:pPr>
              <w:spacing w:before="166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58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6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8" w:line="221" w:lineRule="auto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186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186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8" w:line="241" w:lineRule="auto"/>
              <w:ind w:left="126" w:right="111" w:firstLine="7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12</w:t>
            </w:r>
            <w:r>
              <w:rPr>
                <w:rFonts w:hint="eastAsia" w:ascii="Times New Roman" w:hAnsi="Times New Roman" w:eastAsia="宋体" w:cs="Times New Roman"/>
                <w:spacing w:val="-6"/>
                <w:position w:val="2"/>
                <w:lang w:val="en-US" w:eastAsia="zh-CN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—18m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10"/>
              </w:rPr>
              <w:t>悬挂式喷杆喷</w:t>
            </w:r>
            <w:r>
              <w:t xml:space="preserve"> </w:t>
            </w:r>
            <w:r>
              <w:rPr>
                <w:spacing w:val="-11"/>
              </w:rPr>
              <w:t>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" w:line="241" w:lineRule="auto"/>
              <w:ind w:left="109" w:right="185" w:firstLine="25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12m≤</w:t>
            </w:r>
            <w:r>
              <w:rPr>
                <w:spacing w:val="-8"/>
              </w:rPr>
              <w:t>喷杆长度＜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18m</w:t>
            </w:r>
            <w:r>
              <w:rPr>
                <w:spacing w:val="-8"/>
              </w:rPr>
              <w:t>；药箱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≥600L</w:t>
            </w:r>
            <w:r>
              <w:rPr>
                <w:spacing w:val="-6"/>
              </w:rPr>
              <w:t>；型式：悬挂式</w:t>
            </w:r>
          </w:p>
        </w:tc>
        <w:tc>
          <w:tcPr>
            <w:tcW w:w="1470" w:type="dxa"/>
            <w:vAlign w:val="top"/>
          </w:tcPr>
          <w:p>
            <w:pPr>
              <w:spacing w:before="166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960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18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85" w:type="dxa"/>
            <w:vAlign w:val="top"/>
          </w:tcPr>
          <w:p>
            <w:pPr>
              <w:spacing w:before="287" w:line="315" w:lineRule="exact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59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46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06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07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26" w:line="252" w:lineRule="auto"/>
              <w:ind w:left="132" w:right="116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18m </w:t>
            </w:r>
            <w:r>
              <w:rPr>
                <w:spacing w:val="-9"/>
              </w:rPr>
              <w:t>及以上悬挂式喷杆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喷雾机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27" w:line="252" w:lineRule="auto"/>
              <w:ind w:left="130" w:right="25" w:firstLine="3"/>
            </w:pPr>
            <w:r>
              <w:rPr>
                <w:spacing w:val="-12"/>
              </w:rPr>
              <w:t>喷杆长度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18m</w:t>
            </w:r>
            <w:r>
              <w:rPr>
                <w:spacing w:val="-12"/>
              </w:rPr>
              <w:t>；药箱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≥800L</w:t>
            </w:r>
            <w:r>
              <w:rPr>
                <w:spacing w:val="-12"/>
              </w:rPr>
              <w:t>；</w:t>
            </w:r>
            <w:r>
              <w:t xml:space="preserve"> </w:t>
            </w:r>
            <w:r>
              <w:rPr>
                <w:spacing w:val="-10"/>
              </w:rPr>
              <w:t>型式：悬挂式</w:t>
            </w:r>
          </w:p>
        </w:tc>
        <w:tc>
          <w:tcPr>
            <w:tcW w:w="1470" w:type="dxa"/>
            <w:vAlign w:val="top"/>
          </w:tcPr>
          <w:p>
            <w:pPr>
              <w:spacing w:before="287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3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6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60</w:t>
            </w:r>
          </w:p>
        </w:tc>
        <w:tc>
          <w:tcPr>
            <w:tcW w:w="1450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5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9" w:lineRule="auto"/>
              <w:ind w:left="130" w:right="97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11—18</w:t>
            </w:r>
            <w:r>
              <w:rPr>
                <w:spacing w:val="-7"/>
              </w:rPr>
              <w:t>马力自走式四轮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转向喷杆喷雾机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36" w:line="248" w:lineRule="auto"/>
              <w:ind w:left="117" w:right="23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11 </w:t>
            </w:r>
            <w:r>
              <w:rPr>
                <w:spacing w:val="-11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1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1"/>
              </w:rPr>
              <w:t>马力；药</w:t>
            </w:r>
            <w:r>
              <w:t xml:space="preserve">  </w:t>
            </w:r>
            <w:r>
              <w:rPr>
                <w:spacing w:val="-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≥200L</w:t>
            </w:r>
            <w:r>
              <w:rPr>
                <w:spacing w:val="-7"/>
              </w:rPr>
              <w:t>；喷杆长度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≥8m</w:t>
            </w:r>
            <w:r>
              <w:rPr>
                <w:spacing w:val="-7"/>
              </w:rPr>
              <w:t>；离</w:t>
            </w:r>
            <w:r>
              <w:rPr>
                <w:spacing w:val="10"/>
              </w:rPr>
              <w:t xml:space="preserve"> </w:t>
            </w:r>
            <w:r>
              <w:rPr>
                <w:spacing w:val="-19"/>
              </w:rPr>
              <w:t>地间隙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≥0.8m</w:t>
            </w:r>
            <w:r>
              <w:rPr>
                <w:spacing w:val="-19"/>
              </w:rPr>
              <w:t>；型式：自走式；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四轮驱动；四轮转向</w:t>
            </w:r>
          </w:p>
        </w:tc>
        <w:tc>
          <w:tcPr>
            <w:tcW w:w="14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6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61</w:t>
            </w:r>
          </w:p>
        </w:tc>
        <w:tc>
          <w:tcPr>
            <w:tcW w:w="145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7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0" w:lineRule="auto"/>
              <w:ind w:left="125" w:right="296" w:firstLine="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18—50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10"/>
              </w:rPr>
              <w:t>马力自走式四</w:t>
            </w:r>
            <w:r>
              <w:t xml:space="preserve"> </w:t>
            </w:r>
            <w:r>
              <w:rPr>
                <w:spacing w:val="-9"/>
              </w:rPr>
              <w:t>轮转向喷杆喷雾机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47" w:line="248" w:lineRule="auto"/>
              <w:ind w:left="117" w:right="23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18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10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0"/>
              </w:rPr>
              <w:t>马力；药</w:t>
            </w:r>
            <w:r>
              <w:t xml:space="preserve">  </w:t>
            </w:r>
            <w:r>
              <w:rPr>
                <w:spacing w:val="-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≥400L</w:t>
            </w:r>
            <w:r>
              <w:rPr>
                <w:spacing w:val="-7"/>
              </w:rPr>
              <w:t>；喷杆长度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≥8m</w:t>
            </w:r>
            <w:r>
              <w:rPr>
                <w:spacing w:val="-7"/>
              </w:rPr>
              <w:t>；离</w:t>
            </w:r>
            <w:r>
              <w:rPr>
                <w:spacing w:val="10"/>
              </w:rPr>
              <w:t xml:space="preserve"> </w:t>
            </w:r>
            <w:r>
              <w:rPr>
                <w:spacing w:val="-19"/>
              </w:rPr>
              <w:t>地间隙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≥0.8m</w:t>
            </w:r>
            <w:r>
              <w:rPr>
                <w:spacing w:val="-19"/>
              </w:rPr>
              <w:t>；型式：自走式；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四轮驱动；四轮转向</w:t>
            </w:r>
          </w:p>
        </w:tc>
        <w:tc>
          <w:tcPr>
            <w:tcW w:w="14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11400</w:t>
            </w:r>
          </w:p>
        </w:tc>
        <w:tc>
          <w:tcPr>
            <w:tcW w:w="239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68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62</w:t>
            </w:r>
          </w:p>
        </w:tc>
        <w:tc>
          <w:tcPr>
            <w:tcW w:w="145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5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9" w:lineRule="auto"/>
              <w:ind w:left="125" w:right="178" w:hanging="8"/>
            </w:pPr>
            <w:r>
              <w:rPr>
                <w:rFonts w:ascii="Times New Roman" w:hAnsi="Times New Roman" w:eastAsia="Times New Roman" w:cs="Times New Roman"/>
                <w:spacing w:val="-8"/>
              </w:rPr>
              <w:t>50—100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8"/>
              </w:rPr>
              <w:t>马力自走式四</w:t>
            </w:r>
            <w:r>
              <w:t xml:space="preserve"> </w:t>
            </w:r>
            <w:r>
              <w:rPr>
                <w:spacing w:val="-9"/>
              </w:rPr>
              <w:t>轮转向喷杆喷雾机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20" w:line="248" w:lineRule="auto"/>
              <w:ind w:left="117" w:right="23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50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0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10"/>
              </w:rPr>
              <w:t>马力；药</w:t>
            </w:r>
            <w:r>
              <w:t xml:space="preserve"> </w:t>
            </w:r>
            <w:r>
              <w:rPr>
                <w:spacing w:val="-15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≥700L</w:t>
            </w:r>
            <w:r>
              <w:rPr>
                <w:spacing w:val="-15"/>
              </w:rPr>
              <w:t>；喷杆长度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10m</w:t>
            </w:r>
            <w:r>
              <w:rPr>
                <w:spacing w:val="-15"/>
              </w:rPr>
              <w:t>；离</w:t>
            </w:r>
            <w:r>
              <w:t xml:space="preserve"> </w:t>
            </w:r>
            <w:r>
              <w:rPr>
                <w:spacing w:val="-19"/>
              </w:rPr>
              <w:t>地间隙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≥0.8m</w:t>
            </w:r>
            <w:r>
              <w:rPr>
                <w:spacing w:val="-19"/>
              </w:rPr>
              <w:t>；型式：自走式；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四轮驱动；四轮转向</w:t>
            </w:r>
          </w:p>
        </w:tc>
        <w:tc>
          <w:tcPr>
            <w:tcW w:w="147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13800</w:t>
            </w:r>
          </w:p>
        </w:tc>
        <w:tc>
          <w:tcPr>
            <w:tcW w:w="239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157" w:lineRule="exact"/>
        <w:rPr>
          <w:rFonts w:ascii="Arial"/>
          <w:sz w:val="13"/>
        </w:rPr>
      </w:pPr>
    </w:p>
    <w:p>
      <w:pPr>
        <w:spacing w:line="157" w:lineRule="exact"/>
        <w:rPr>
          <w:rFonts w:ascii="Arial" w:hAnsi="Arial" w:eastAsia="Arial" w:cs="Arial"/>
          <w:sz w:val="13"/>
          <w:szCs w:val="13"/>
        </w:rPr>
        <w:sectPr>
          <w:footerReference r:id="rId1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8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63</w:t>
            </w:r>
          </w:p>
        </w:tc>
        <w:tc>
          <w:tcPr>
            <w:tcW w:w="145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5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9" w:lineRule="auto"/>
              <w:ind w:left="150" w:right="183" w:hanging="17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马力及以上自走式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四轮转向喷杆喷雾机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5" w:line="244" w:lineRule="auto"/>
              <w:ind w:left="109" w:right="23" w:firstLine="16"/>
            </w:pPr>
            <w:r>
              <w:rPr>
                <w:spacing w:val="-19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9"/>
              </w:rPr>
              <w:t>马力；药箱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1000L</w:t>
            </w:r>
            <w:r>
              <w:rPr>
                <w:spacing w:val="-19"/>
              </w:rPr>
              <w:t>；</w:t>
            </w:r>
            <w:r>
              <w:t xml:space="preserve"> </w:t>
            </w:r>
            <w:r>
              <w:rPr>
                <w:spacing w:val="-7"/>
              </w:rPr>
              <w:t>喷杆长度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≥20m</w:t>
            </w:r>
            <w:r>
              <w:rPr>
                <w:spacing w:val="-7"/>
              </w:rPr>
              <w:t>；离地间隙</w:t>
            </w:r>
            <w:r>
              <w:rPr>
                <w:spacing w:val="1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≥0.8m</w:t>
            </w:r>
            <w:r>
              <w:rPr>
                <w:spacing w:val="-8"/>
              </w:rPr>
              <w:t>；型式：自走式；四轮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驱动；四轮转向</w:t>
            </w:r>
          </w:p>
        </w:tc>
        <w:tc>
          <w:tcPr>
            <w:tcW w:w="147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18400</w:t>
            </w:r>
          </w:p>
        </w:tc>
        <w:tc>
          <w:tcPr>
            <w:tcW w:w="2392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2" w:hRule="atLeast"/>
        </w:trPr>
        <w:tc>
          <w:tcPr>
            <w:tcW w:w="6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64</w:t>
            </w:r>
          </w:p>
        </w:tc>
        <w:tc>
          <w:tcPr>
            <w:tcW w:w="145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04"/>
            </w:pPr>
            <w:r>
              <w:rPr>
                <w:spacing w:val="-12"/>
              </w:rPr>
              <w:t>喷雾机</w:t>
            </w:r>
          </w:p>
        </w:tc>
        <w:tc>
          <w:tcPr>
            <w:tcW w:w="256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18" w:right="123" w:firstLine="53"/>
            </w:pPr>
            <w:r>
              <w:rPr>
                <w:spacing w:val="-14"/>
              </w:rPr>
              <w:t>自走式大豆玉米复合种</w:t>
            </w:r>
            <w:r>
              <w:t xml:space="preserve"> </w:t>
            </w:r>
            <w:r>
              <w:rPr>
                <w:spacing w:val="-8"/>
              </w:rPr>
              <w:t>植喷杆喷雾机</w:t>
            </w:r>
          </w:p>
        </w:tc>
        <w:tc>
          <w:tcPr>
            <w:tcW w:w="311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39" w:lineRule="exact"/>
              <w:ind w:left="126"/>
            </w:pPr>
            <w:r>
              <w:rPr>
                <w:spacing w:val="-11"/>
                <w:position w:val="2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1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3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position w:val="2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2"/>
                <w:position w:val="2"/>
              </w:rPr>
              <w:t xml:space="preserve"> </w:t>
            </w:r>
            <w:r>
              <w:rPr>
                <w:spacing w:val="-11"/>
                <w:position w:val="2"/>
              </w:rPr>
              <w:t>马力；喷杆长度</w:t>
            </w:r>
          </w:p>
          <w:p>
            <w:pPr>
              <w:pStyle w:val="6"/>
              <w:spacing w:line="340" w:lineRule="exact"/>
              <w:ind w:left="109"/>
            </w:pP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1850mm</w:t>
            </w:r>
            <w:r>
              <w:rPr>
                <w:spacing w:val="-7"/>
                <w:position w:val="2"/>
              </w:rPr>
              <w:t>；离地间隙</w:t>
            </w:r>
          </w:p>
          <w:p>
            <w:pPr>
              <w:pStyle w:val="6"/>
              <w:spacing w:before="1" w:line="263" w:lineRule="auto"/>
              <w:ind w:left="107" w:right="94" w:firstLine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≥400mm</w:t>
            </w:r>
            <w:r>
              <w:rPr>
                <w:spacing w:val="-9"/>
              </w:rPr>
              <w:t>；防飘喷头；雾滴隔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离效果：漂移雾滴密度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≤5 </w:t>
            </w:r>
            <w:r>
              <w:rPr>
                <w:spacing w:val="-7"/>
              </w:rPr>
              <w:t>个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/cm²</w:t>
            </w:r>
            <w:r>
              <w:rPr>
                <w:spacing w:val="-12"/>
              </w:rPr>
              <w:t>；型式：四轮自走式；药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箱（水箱）总容量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≥600L</w:t>
            </w:r>
            <w:r>
              <w:rPr>
                <w:spacing w:val="-9"/>
              </w:rPr>
              <w:t>；喷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雾系统配置：双喷雾系统或在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线混药系统，具有明显的区分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识别标识；搅拌装置：药箱内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部应安装搅拌装置；有隔离防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护装置，且应垂直于地面并与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机具行驶方向平行，前后宽度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不小于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500mm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9"/>
              </w:rPr>
              <w:t>，大豆玉米带</w:t>
            </w:r>
            <w:r>
              <w:t xml:space="preserve"> </w:t>
            </w:r>
            <w:r>
              <w:rPr>
                <w:spacing w:val="-8"/>
              </w:rPr>
              <w:t>间隔离防护装置底端应贴地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面；工作幅宽（全部</w:t>
            </w:r>
            <w:r>
              <w:rPr>
                <w:spacing w:val="-30"/>
              </w:rPr>
              <w:t>）：</w:t>
            </w:r>
            <w:r>
              <w:rPr>
                <w:spacing w:val="-14"/>
              </w:rPr>
              <w:t>适用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 </w:t>
            </w:r>
            <w:r>
              <w:rPr>
                <w:spacing w:val="-8"/>
              </w:rPr>
              <w:t>个复合种植单元</w:t>
            </w:r>
          </w:p>
        </w:tc>
        <w:tc>
          <w:tcPr>
            <w:tcW w:w="14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12700</w:t>
            </w:r>
          </w:p>
        </w:tc>
        <w:tc>
          <w:tcPr>
            <w:tcW w:w="239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3" w:line="242" w:lineRule="auto"/>
              <w:ind w:left="164"/>
            </w:pPr>
            <w:r>
              <w:rPr>
                <w:spacing w:val="-9"/>
              </w:rPr>
              <w:t>通过试验验证，明示</w:t>
            </w:r>
          </w:p>
          <w:p>
            <w:pPr>
              <w:pStyle w:val="6"/>
              <w:spacing w:before="25"/>
              <w:ind w:left="164"/>
            </w:pPr>
            <w:r>
              <w:rPr>
                <w:spacing w:val="-7"/>
              </w:rPr>
              <w:t>适应的种植模式，满</w:t>
            </w:r>
          </w:p>
          <w:p>
            <w:pPr>
              <w:pStyle w:val="6"/>
              <w:spacing w:before="29" w:line="241" w:lineRule="auto"/>
              <w:ind w:left="624"/>
            </w:pPr>
            <w:r>
              <w:rPr>
                <w:spacing w:val="-7"/>
              </w:rPr>
              <w:t>足农艺要求</w:t>
            </w:r>
          </w:p>
        </w:tc>
      </w:tr>
    </w:tbl>
    <w:p>
      <w:pPr>
        <w:spacing w:line="99" w:lineRule="exact"/>
        <w:rPr>
          <w:rFonts w:ascii="Arial"/>
          <w:sz w:val="8"/>
        </w:rPr>
      </w:pPr>
    </w:p>
    <w:p>
      <w:pPr>
        <w:spacing w:line="99" w:lineRule="exact"/>
        <w:rPr>
          <w:rFonts w:ascii="Arial" w:hAnsi="Arial" w:eastAsia="Arial" w:cs="Arial"/>
          <w:sz w:val="8"/>
          <w:szCs w:val="8"/>
        </w:rPr>
        <w:sectPr>
          <w:footerReference r:id="rId1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3" w:hRule="atLeast"/>
        </w:trPr>
        <w:tc>
          <w:tcPr>
            <w:tcW w:w="6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65</w:t>
            </w:r>
          </w:p>
        </w:tc>
        <w:tc>
          <w:tcPr>
            <w:tcW w:w="145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24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>
            <w:pPr>
              <w:pStyle w:val="6"/>
              <w:spacing w:before="29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21" w:right="152" w:firstLine="1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10—20L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11"/>
              </w:rPr>
              <w:t>多旋翼植保无</w:t>
            </w:r>
            <w:r>
              <w:t xml:space="preserve"> </w:t>
            </w:r>
            <w:r>
              <w:rPr>
                <w:spacing w:val="-8"/>
              </w:rPr>
              <w:t>人驾驶航空器</w:t>
            </w:r>
          </w:p>
        </w:tc>
        <w:tc>
          <w:tcPr>
            <w:tcW w:w="311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20" w:right="23" w:firstLine="14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10L≤</w:t>
            </w:r>
            <w:r>
              <w:rPr>
                <w:spacing w:val="-8"/>
              </w:rPr>
              <w:t>药液箱额定容量＜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20L</w:t>
            </w:r>
            <w:r>
              <w:rPr>
                <w:spacing w:val="-8"/>
              </w:rPr>
              <w:t>；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多旋翼；电动、油动、油电混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动；电动须配置智能电池系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统，含智能电池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3"/>
              </w:rPr>
              <w:t>组及以上；</w:t>
            </w:r>
            <w:r>
              <w:t xml:space="preserve"> </w:t>
            </w:r>
            <w:r>
              <w:rPr>
                <w:spacing w:val="-11"/>
              </w:rPr>
              <w:t>具有避障系统；具有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t xml:space="preserve"> </w:t>
            </w:r>
            <w:r>
              <w:rPr>
                <w:spacing w:val="-18"/>
              </w:rPr>
              <w:t>高精度卫星导航定位系统；具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有电子围栏</w:t>
            </w:r>
          </w:p>
        </w:tc>
        <w:tc>
          <w:tcPr>
            <w:tcW w:w="14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36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1" w:line="260" w:lineRule="auto"/>
              <w:ind w:left="132" w:right="12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</w:t>
            </w:r>
            <w:r>
              <w:rPr>
                <w:spacing w:val="-14"/>
              </w:rPr>
              <w:t>．多旋翼植保无人驾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驶航空器是由两个以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上旋翼（含两个）组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成，并通过多个旋翼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在空气中旋转产生升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力和拉力实现飞行并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进行施药作业的无人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飞机。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spacing w:val="-13"/>
              </w:rPr>
              <w:t>．智能电池系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统由智能电池和智能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电池充电器组成，具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备过充保护、过放保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护、短路保护和充放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电使用次数显示等功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能。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3</w:t>
            </w:r>
            <w:r>
              <w:rPr>
                <w:spacing w:val="-13"/>
              </w:rPr>
              <w:t>．避障系统是指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通过雷达或多目视觉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等传感器主动检测障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碍物并能实时规避的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系统，通常有前避障、</w:t>
            </w:r>
            <w:r>
              <w:t xml:space="preserve"> </w:t>
            </w:r>
            <w:r>
              <w:rPr>
                <w:spacing w:val="-6"/>
              </w:rPr>
              <w:t>前后避障或绕障，不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含使用航线规划绕障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68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66</w:t>
            </w:r>
          </w:p>
        </w:tc>
        <w:tc>
          <w:tcPr>
            <w:tcW w:w="145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>
            <w:pPr>
              <w:pStyle w:val="6"/>
              <w:spacing w:before="27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20" w:right="152" w:hanging="10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20—30L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9"/>
              </w:rPr>
              <w:t>多旋翼植保无</w:t>
            </w:r>
            <w:r>
              <w:t xml:space="preserve"> </w:t>
            </w:r>
            <w:r>
              <w:rPr>
                <w:spacing w:val="-8"/>
              </w:rPr>
              <w:t>人驾驶航空器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36" w:line="263" w:lineRule="auto"/>
              <w:ind w:left="119" w:right="23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20L≤</w:t>
            </w:r>
            <w:r>
              <w:rPr>
                <w:spacing w:val="-6"/>
              </w:rPr>
              <w:t>药液箱额定容量＜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30L</w:t>
            </w:r>
            <w:r>
              <w:rPr>
                <w:spacing w:val="-6"/>
              </w:rPr>
              <w:t>；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多旋翼；电动、油动、油电混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动；电动须配置智能电池系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统，含智能电池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3"/>
              </w:rPr>
              <w:t>组及以上；</w:t>
            </w:r>
            <w:r>
              <w:t xml:space="preserve"> </w:t>
            </w:r>
            <w:r>
              <w:rPr>
                <w:spacing w:val="-11"/>
              </w:rPr>
              <w:t>具有避障系统；具有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t xml:space="preserve"> </w:t>
            </w:r>
            <w:r>
              <w:rPr>
                <w:spacing w:val="-18"/>
              </w:rPr>
              <w:t>高精度卫星导航定位系统；具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有电子围栏</w:t>
            </w:r>
          </w:p>
        </w:tc>
        <w:tc>
          <w:tcPr>
            <w:tcW w:w="14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6000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67</w:t>
            </w:r>
          </w:p>
        </w:tc>
        <w:tc>
          <w:tcPr>
            <w:tcW w:w="145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9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>
            <w:pPr>
              <w:pStyle w:val="6"/>
              <w:spacing w:before="27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20" w:right="152" w:hanging="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30—50L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9"/>
              </w:rPr>
              <w:t>多旋翼植保无</w:t>
            </w:r>
            <w:r>
              <w:t xml:space="preserve"> </w:t>
            </w:r>
            <w:r>
              <w:rPr>
                <w:spacing w:val="-8"/>
              </w:rPr>
              <w:t>人驾驶航空器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259" w:lineRule="auto"/>
              <w:ind w:left="119" w:right="23" w:hanging="3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>30L≤</w:t>
            </w:r>
            <w:r>
              <w:rPr>
                <w:spacing w:val="-7"/>
              </w:rPr>
              <w:t>药液箱额定容量＜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50L</w:t>
            </w:r>
            <w:r>
              <w:rPr>
                <w:spacing w:val="-7"/>
              </w:rPr>
              <w:t>；</w:t>
            </w:r>
            <w:r>
              <w:rPr>
                <w:spacing w:val="14"/>
              </w:rPr>
              <w:t xml:space="preserve"> </w:t>
            </w:r>
            <w:r>
              <w:rPr>
                <w:spacing w:val="-18"/>
              </w:rPr>
              <w:t>多旋翼；电动、油动、油电混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动；电动须配置智能电池系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统，含智能电池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3"/>
              </w:rPr>
              <w:t>组及以上；</w:t>
            </w:r>
            <w:r>
              <w:t xml:space="preserve"> </w:t>
            </w:r>
            <w:r>
              <w:rPr>
                <w:spacing w:val="-11"/>
              </w:rPr>
              <w:t>具有避障系统；具有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position w:val="-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  <w:position w:val="-1"/>
              </w:rPr>
              <w:t xml:space="preserve"> </w:t>
            </w:r>
            <w:r>
              <w:rPr>
                <w:spacing w:val="-11"/>
              </w:rPr>
              <w:t>的</w:t>
            </w:r>
            <w:r>
              <w:t xml:space="preserve"> </w:t>
            </w:r>
            <w:r>
              <w:rPr>
                <w:spacing w:val="-18"/>
              </w:rPr>
              <w:t>高精度卫星导航定位系统；具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有电子围栏</w:t>
            </w:r>
          </w:p>
        </w:tc>
        <w:tc>
          <w:tcPr>
            <w:tcW w:w="14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8000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</w:trPr>
        <w:tc>
          <w:tcPr>
            <w:tcW w:w="68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68</w:t>
            </w:r>
          </w:p>
        </w:tc>
        <w:tc>
          <w:tcPr>
            <w:tcW w:w="145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84"/>
            </w:pPr>
            <w:r>
              <w:rPr>
                <w:spacing w:val="-14"/>
              </w:rPr>
              <w:t>田间管理机</w:t>
            </w:r>
          </w:p>
          <w:p>
            <w:pPr>
              <w:pStyle w:val="6"/>
              <w:spacing w:before="24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植保机械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41" w:lineRule="auto"/>
              <w:ind w:left="120"/>
            </w:pPr>
            <w:r>
              <w:rPr>
                <w:spacing w:val="-32"/>
              </w:rPr>
              <w:t>农用（植</w:t>
            </w:r>
          </w:p>
          <w:p>
            <w:pPr>
              <w:pStyle w:val="6"/>
              <w:spacing w:before="29" w:line="261" w:lineRule="auto"/>
              <w:ind w:left="127" w:right="7" w:hanging="12"/>
              <w:jc w:val="both"/>
            </w:pPr>
            <w:r>
              <w:rPr>
                <w:spacing w:val="-31"/>
              </w:rPr>
              <w:t>保）无人</w:t>
            </w:r>
            <w:r>
              <w:t xml:space="preserve"> </w:t>
            </w:r>
            <w:r>
              <w:rPr>
                <w:spacing w:val="10"/>
              </w:rPr>
              <w:t>驾驶航</w:t>
            </w:r>
            <w:r>
              <w:t xml:space="preserve">  </w:t>
            </w:r>
            <w:r>
              <w:rPr>
                <w:spacing w:val="-34"/>
              </w:rPr>
              <w:t>空器（可</w:t>
            </w:r>
            <w:r>
              <w:t xml:space="preserve"> </w:t>
            </w:r>
            <w:r>
              <w:rPr>
                <w:spacing w:val="10"/>
              </w:rPr>
              <w:t>含撒播</w:t>
            </w:r>
            <w:r>
              <w:t xml:space="preserve">  </w:t>
            </w:r>
            <w:r>
              <w:rPr>
                <w:spacing w:val="-12"/>
              </w:rPr>
              <w:t>等功能）</w:t>
            </w:r>
          </w:p>
        </w:tc>
        <w:tc>
          <w:tcPr>
            <w:tcW w:w="256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27" w:right="157" w:hanging="10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50L </w:t>
            </w:r>
            <w:r>
              <w:rPr>
                <w:spacing w:val="-7"/>
              </w:rPr>
              <w:t>及以上多旋翼植保</w:t>
            </w:r>
            <w:r>
              <w:t xml:space="preserve"> </w:t>
            </w:r>
            <w:r>
              <w:rPr>
                <w:spacing w:val="-9"/>
              </w:rPr>
              <w:t>无人驾驶航空器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9" w:lineRule="auto"/>
              <w:ind w:left="125" w:right="25" w:firstLine="10"/>
              <w:jc w:val="both"/>
            </w:pPr>
            <w:r>
              <w:rPr>
                <w:spacing w:val="-9"/>
              </w:rPr>
              <w:t>药液箱额定容量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≥50L</w:t>
            </w:r>
            <w:r>
              <w:rPr>
                <w:spacing w:val="-9"/>
              </w:rPr>
              <w:t>；多旋</w:t>
            </w:r>
            <w:r>
              <w:rPr>
                <w:spacing w:val="2"/>
              </w:rPr>
              <w:t xml:space="preserve">  </w:t>
            </w:r>
            <w:r>
              <w:rPr>
                <w:spacing w:val="-13"/>
              </w:rPr>
              <w:t>翼；电动、油动、油电混动；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电动须配置智能电池系统，含</w:t>
            </w:r>
            <w:r>
              <w:t xml:space="preserve"> </w:t>
            </w:r>
            <w:r>
              <w:rPr>
                <w:spacing w:val="-19"/>
              </w:rPr>
              <w:t>智能电池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19"/>
              </w:rPr>
              <w:t>组及以上；具有避</w:t>
            </w:r>
            <w:r>
              <w:t xml:space="preserve"> </w:t>
            </w:r>
            <w:r>
              <w:rPr>
                <w:spacing w:val="-11"/>
              </w:rPr>
              <w:t>障系统；具有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RTK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11"/>
              </w:rPr>
              <w:t>的高精度</w:t>
            </w:r>
            <w:r>
              <w:t xml:space="preserve"> </w:t>
            </w:r>
            <w:r>
              <w:rPr>
                <w:spacing w:val="-18"/>
              </w:rPr>
              <w:t>卫星导航定位系统；具有电子</w:t>
            </w:r>
            <w:r>
              <w:t xml:space="preserve"> </w:t>
            </w:r>
            <w:r>
              <w:rPr>
                <w:spacing w:val="-10"/>
              </w:rPr>
              <w:t>围栏</w:t>
            </w:r>
          </w:p>
        </w:tc>
        <w:tc>
          <w:tcPr>
            <w:tcW w:w="14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10400</w:t>
            </w:r>
          </w:p>
        </w:tc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17" w:lineRule="exact"/>
        <w:rPr>
          <w:rFonts w:ascii="Arial"/>
          <w:sz w:val="18"/>
        </w:rPr>
      </w:pPr>
    </w:p>
    <w:p>
      <w:pPr>
        <w:spacing w:line="217" w:lineRule="exact"/>
        <w:rPr>
          <w:rFonts w:ascii="Arial" w:hAnsi="Arial" w:eastAsia="Arial" w:cs="Arial"/>
          <w:sz w:val="18"/>
          <w:szCs w:val="18"/>
        </w:rPr>
        <w:sectPr>
          <w:footerReference r:id="rId1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69</w:t>
            </w:r>
          </w:p>
        </w:tc>
        <w:tc>
          <w:tcPr>
            <w:tcW w:w="14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4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30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5" w:line="256" w:lineRule="auto"/>
              <w:ind w:left="116" w:right="123" w:firstLine="16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自走轮式谷物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联合收割机（含自走半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履带式）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26" w:right="94" w:firstLine="8"/>
              <w:jc w:val="both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3kg/s</w:t>
            </w:r>
            <w:r>
              <w:rPr>
                <w:spacing w:val="-12"/>
              </w:rPr>
              <w:t>；自走轮</w:t>
            </w:r>
            <w:r>
              <w:rPr>
                <w:spacing w:val="13"/>
              </w:rPr>
              <w:t xml:space="preserve"> </w:t>
            </w:r>
            <w:r>
              <w:rPr>
                <w:spacing w:val="-15"/>
              </w:rPr>
              <w:t>式（含自走半履带式</w:t>
            </w:r>
            <w:r>
              <w:rPr>
                <w:spacing w:val="-34"/>
              </w:rPr>
              <w:t>）；</w:t>
            </w:r>
            <w:r>
              <w:rPr>
                <w:spacing w:val="-15"/>
              </w:rPr>
              <w:t>喂入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方式：全喂入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7600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70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29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5" w:line="256" w:lineRule="auto"/>
              <w:ind w:left="116" w:right="123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3—5kg/s  </w:t>
            </w:r>
            <w:r>
              <w:rPr>
                <w:spacing w:val="-10"/>
              </w:rPr>
              <w:t>自走轮式谷物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联合收割机（含自走半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履带式）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25" w:right="94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</w:t>
            </w:r>
            <w:r>
              <w:rPr>
                <w:spacing w:val="-11"/>
              </w:rPr>
              <w:t>；自走轮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式（含自走半履带式</w:t>
            </w:r>
            <w:r>
              <w:rPr>
                <w:spacing w:val="-34"/>
              </w:rPr>
              <w:t>）；</w:t>
            </w:r>
            <w:r>
              <w:rPr>
                <w:spacing w:val="-15"/>
              </w:rPr>
              <w:t>喂入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方式：全喂入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10400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71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29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5" w:line="256" w:lineRule="auto"/>
              <w:ind w:left="116" w:right="123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5—7kg/s  </w:t>
            </w:r>
            <w:r>
              <w:rPr>
                <w:spacing w:val="-10"/>
              </w:rPr>
              <w:t>自走轮式谷物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联合收割机（含自走半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履带式）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26" w:right="94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5kg/s≤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7kg/s</w:t>
            </w:r>
            <w:r>
              <w:rPr>
                <w:spacing w:val="-11"/>
              </w:rPr>
              <w:t>；自走轮</w:t>
            </w:r>
            <w:r>
              <w:rPr>
                <w:spacing w:val="10"/>
              </w:rPr>
              <w:t xml:space="preserve"> </w:t>
            </w:r>
            <w:r>
              <w:rPr>
                <w:spacing w:val="-15"/>
              </w:rPr>
              <w:t>式（含自走半履带式</w:t>
            </w:r>
            <w:r>
              <w:rPr>
                <w:spacing w:val="-34"/>
              </w:rPr>
              <w:t>）；</w:t>
            </w:r>
            <w:r>
              <w:rPr>
                <w:spacing w:val="-15"/>
              </w:rPr>
              <w:t>喂入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方式：全喂入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27500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72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6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28" w:line="245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5" w:lineRule="auto"/>
              <w:ind w:left="120" w:right="123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7kg/s </w:t>
            </w:r>
            <w:r>
              <w:rPr>
                <w:spacing w:val="-7"/>
              </w:rPr>
              <w:t>及以上自走轮式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谷物联合收割机（含自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走半履带式）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5" w:lineRule="auto"/>
              <w:ind w:left="120" w:right="30" w:firstLine="14"/>
              <w:jc w:val="both"/>
            </w:pPr>
            <w:r>
              <w:rPr>
                <w:spacing w:val="-11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≥7kg/s</w:t>
            </w:r>
            <w:r>
              <w:rPr>
                <w:spacing w:val="-11"/>
              </w:rPr>
              <w:t>；自走轮式（含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自走半履带式</w:t>
            </w:r>
            <w:r>
              <w:rPr>
                <w:spacing w:val="2"/>
              </w:rPr>
              <w:t>）；</w:t>
            </w:r>
            <w:r>
              <w:rPr>
                <w:spacing w:val="-15"/>
              </w:rPr>
              <w:t>喂入方式：</w:t>
            </w:r>
            <w:r>
              <w:t xml:space="preserve"> </w:t>
            </w:r>
            <w:r>
              <w:rPr>
                <w:spacing w:val="-7"/>
              </w:rPr>
              <w:t>全喂入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32300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73</w:t>
            </w:r>
          </w:p>
        </w:tc>
        <w:tc>
          <w:tcPr>
            <w:tcW w:w="1450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7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28" w:line="262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4" w:lineRule="auto"/>
              <w:ind w:left="121" w:right="123" w:firstLine="12"/>
              <w:jc w:val="both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12kg/s </w:t>
            </w:r>
            <w:r>
              <w:rPr>
                <w:spacing w:val="-8"/>
              </w:rPr>
              <w:t>及以上自走轮式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谷物联合收割机（含自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走半履带式）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257" w:lineRule="auto"/>
              <w:ind w:left="120" w:right="30" w:firstLine="1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8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≥12kg/s</w:t>
            </w:r>
            <w:r>
              <w:rPr>
                <w:spacing w:val="-18"/>
              </w:rPr>
              <w:t>；自走轮式（含</w:t>
            </w:r>
            <w:r>
              <w:rPr>
                <w:spacing w:val="11"/>
              </w:rPr>
              <w:t xml:space="preserve"> </w:t>
            </w:r>
            <w:r>
              <w:rPr>
                <w:spacing w:val="-15"/>
              </w:rPr>
              <w:t>自走半履带式</w:t>
            </w:r>
            <w:r>
              <w:rPr>
                <w:spacing w:val="2"/>
              </w:rPr>
              <w:t>）；</w:t>
            </w:r>
            <w:r>
              <w:rPr>
                <w:spacing w:val="-15"/>
              </w:rPr>
              <w:t>喂入方式：</w:t>
            </w:r>
            <w:r>
              <w:t xml:space="preserve"> </w:t>
            </w:r>
            <w:r>
              <w:rPr>
                <w:spacing w:val="-9"/>
              </w:rPr>
              <w:t>全喂入；幅宽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≥4.5m</w:t>
            </w:r>
            <w:r>
              <w:rPr>
                <w:spacing w:val="-9"/>
              </w:rPr>
              <w:t>；配套动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力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161.8kW</w:t>
            </w:r>
          </w:p>
        </w:tc>
        <w:tc>
          <w:tcPr>
            <w:tcW w:w="147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68000</w:t>
            </w:r>
          </w:p>
        </w:tc>
        <w:tc>
          <w:tcPr>
            <w:tcW w:w="239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8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74</w:t>
            </w:r>
          </w:p>
        </w:tc>
        <w:tc>
          <w:tcPr>
            <w:tcW w:w="145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28" w:line="260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" w:line="258" w:lineRule="auto"/>
              <w:ind w:left="120" w:right="123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0.6—1kg/s  </w:t>
            </w:r>
            <w:r>
              <w:rPr>
                <w:spacing w:val="-9"/>
              </w:rPr>
              <w:t>自走履带式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谷物联合收割机（全喂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入</w:t>
            </w:r>
            <w:r>
              <w:rPr>
                <w:spacing w:val="-6"/>
              </w:rPr>
              <w:t>），</w:t>
            </w:r>
            <w:r>
              <w:rPr>
                <w:spacing w:val="-8"/>
              </w:rPr>
              <w:t>包含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1—1.5kg/s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-9"/>
              </w:rPr>
              <w:t>自走履带式水稻联合收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割机（全喂入）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9" w:line="259" w:lineRule="auto"/>
              <w:ind w:left="134" w:right="585" w:hanging="19"/>
            </w:pPr>
            <w:r>
              <w:rPr>
                <w:rFonts w:ascii="Times New Roman" w:hAnsi="Times New Roman" w:eastAsia="Times New Roman" w:cs="Times New Roman"/>
                <w:spacing w:val="-8"/>
              </w:rPr>
              <w:t>0.6kg/s≤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1kg/s</w:t>
            </w:r>
            <w:r>
              <w:rPr>
                <w:spacing w:val="-8"/>
              </w:rPr>
              <w:t>，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1kg/s≤</w:t>
            </w:r>
            <w:r>
              <w:rPr>
                <w:spacing w:val="-1"/>
              </w:rPr>
              <w:t>水稻机喂入量&lt;</w:t>
            </w:r>
          </w:p>
          <w:p>
            <w:pPr>
              <w:pStyle w:val="6"/>
              <w:spacing w:before="7" w:line="259" w:lineRule="auto"/>
              <w:ind w:left="132" w:right="96" w:firstLine="2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1.5kg/s</w:t>
            </w:r>
            <w:r>
              <w:rPr>
                <w:spacing w:val="-14"/>
              </w:rPr>
              <w:t>；自走履带式；喂入方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</w:rPr>
              <w:t>式：全喂入</w:t>
            </w:r>
          </w:p>
        </w:tc>
        <w:tc>
          <w:tcPr>
            <w:tcW w:w="147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5900</w:t>
            </w:r>
          </w:p>
        </w:tc>
        <w:tc>
          <w:tcPr>
            <w:tcW w:w="23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4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6" w:line="272" w:lineRule="auto"/>
              <w:ind w:left="120" w:right="102" w:firstLine="12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1—1.5kg/s  </w:t>
            </w:r>
            <w:r>
              <w:rPr>
                <w:spacing w:val="-10"/>
              </w:rPr>
              <w:t>自走履带式</w:t>
            </w:r>
            <w:r>
              <w:t xml:space="preserve">  </w:t>
            </w:r>
            <w:r>
              <w:rPr>
                <w:spacing w:val="-9"/>
              </w:rPr>
              <w:t>谷物联合收割机（全喂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入</w:t>
            </w:r>
            <w:r>
              <w:rPr>
                <w:spacing w:val="-35"/>
              </w:rPr>
              <w:t>），</w:t>
            </w:r>
            <w:r>
              <w:rPr>
                <w:spacing w:val="-10"/>
              </w:rPr>
              <w:t>包含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1kg/s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9"/>
              </w:rPr>
              <w:t>自走履带式水稻联合收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割机（全喂入）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5" w:line="333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1kg/s≤</w:t>
            </w:r>
            <w:r>
              <w:rPr>
                <w:spacing w:val="-7"/>
                <w:position w:val="3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1.5kg/s</w:t>
            </w:r>
            <w:r>
              <w:rPr>
                <w:spacing w:val="-7"/>
                <w:position w:val="3"/>
              </w:rPr>
              <w:t>，</w:t>
            </w:r>
          </w:p>
          <w:p>
            <w:pPr>
              <w:pStyle w:val="6"/>
              <w:spacing w:before="27" w:line="333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1.5kg/s≤</w:t>
            </w:r>
            <w:r>
              <w:rPr>
                <w:spacing w:val="-2"/>
                <w:position w:val="3"/>
              </w:rPr>
              <w:t>水稻机喂入量&lt;</w:t>
            </w:r>
          </w:p>
          <w:p>
            <w:pPr>
              <w:pStyle w:val="6"/>
              <w:spacing w:before="26" w:line="277" w:lineRule="auto"/>
              <w:ind w:left="131" w:right="96" w:hanging="20"/>
            </w:pPr>
            <w:r>
              <w:rPr>
                <w:rFonts w:ascii="Times New Roman" w:hAnsi="Times New Roman" w:eastAsia="Times New Roman" w:cs="Times New Roman"/>
                <w:spacing w:val="-1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1kg/s</w:t>
            </w:r>
            <w:r>
              <w:rPr>
                <w:spacing w:val="-14"/>
              </w:rPr>
              <w:t>；自走履带式；喂入方</w:t>
            </w:r>
            <w:r>
              <w:t xml:space="preserve"> </w:t>
            </w:r>
            <w:r>
              <w:rPr>
                <w:spacing w:val="-10"/>
              </w:rPr>
              <w:t>式：全喂入</w:t>
            </w:r>
          </w:p>
        </w:tc>
        <w:tc>
          <w:tcPr>
            <w:tcW w:w="147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7700</w:t>
            </w:r>
          </w:p>
        </w:tc>
        <w:tc>
          <w:tcPr>
            <w:tcW w:w="239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76</w:t>
            </w:r>
          </w:p>
        </w:tc>
        <w:tc>
          <w:tcPr>
            <w:tcW w:w="14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6" w:line="272" w:lineRule="auto"/>
              <w:ind w:left="130" w:right="102" w:firstLine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1kg/s  </w:t>
            </w:r>
            <w:r>
              <w:rPr>
                <w:spacing w:val="-11"/>
              </w:rPr>
              <w:t>自走履带</w:t>
            </w:r>
            <w:r>
              <w:t xml:space="preserve">  </w:t>
            </w:r>
            <w:r>
              <w:rPr>
                <w:spacing w:val="-10"/>
              </w:rPr>
              <w:t>式谷物联合收割机（全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喂入</w:t>
            </w:r>
            <w:r>
              <w:rPr>
                <w:spacing w:val="-65"/>
                <w:w w:val="97"/>
              </w:rPr>
              <w:t>），</w:t>
            </w:r>
            <w:r>
              <w:rPr>
                <w:spacing w:val="-9"/>
              </w:rPr>
              <w:t>包含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1—3kg/s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0"/>
              </w:rPr>
              <w:t>自走履带式水稻联合收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割机（全喂入）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6" w:line="333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3"/>
              </w:rPr>
              <w:t>1.5kg/s≤</w:t>
            </w:r>
            <w:r>
              <w:rPr>
                <w:spacing w:val="-8"/>
                <w:position w:val="3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  <w:position w:val="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7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position w:val="3"/>
              </w:rPr>
              <w:t>1kg/s</w:t>
            </w:r>
            <w:r>
              <w:rPr>
                <w:spacing w:val="-8"/>
                <w:position w:val="3"/>
              </w:rPr>
              <w:t>，</w:t>
            </w:r>
          </w:p>
          <w:p>
            <w:pPr>
              <w:pStyle w:val="6"/>
              <w:spacing w:before="27" w:line="333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0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1kg/s≤</w:t>
            </w:r>
            <w:r>
              <w:rPr>
                <w:spacing w:val="-2"/>
                <w:position w:val="3"/>
              </w:rPr>
              <w:t>水稻机喂入量&lt;</w:t>
            </w:r>
          </w:p>
          <w:p>
            <w:pPr>
              <w:pStyle w:val="6"/>
              <w:spacing w:before="27" w:line="267" w:lineRule="auto"/>
              <w:ind w:left="131" w:right="178" w:hanging="15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</w:t>
            </w:r>
            <w:r>
              <w:rPr>
                <w:spacing w:val="-11"/>
              </w:rPr>
              <w:t>；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自走履带式；喂入方</w:t>
            </w:r>
            <w:r>
              <w:t xml:space="preserve"> </w:t>
            </w:r>
            <w:r>
              <w:rPr>
                <w:spacing w:val="-10"/>
              </w:rPr>
              <w:t>式：全喂入</w:t>
            </w:r>
          </w:p>
        </w:tc>
        <w:tc>
          <w:tcPr>
            <w:tcW w:w="147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10700</w:t>
            </w:r>
          </w:p>
        </w:tc>
        <w:tc>
          <w:tcPr>
            <w:tcW w:w="239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185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77</w:t>
            </w:r>
          </w:p>
        </w:tc>
        <w:tc>
          <w:tcPr>
            <w:tcW w:w="145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32" w:line="271" w:lineRule="auto"/>
              <w:ind w:left="117" w:right="97" w:hanging="7"/>
              <w:jc w:val="both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自走履带式</w:t>
            </w:r>
            <w:r>
              <w:t xml:space="preserve">  </w:t>
            </w:r>
            <w:r>
              <w:rPr>
                <w:spacing w:val="-9"/>
              </w:rPr>
              <w:t>谷物联合收割机（全喂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入</w:t>
            </w:r>
            <w:r>
              <w:rPr>
                <w:spacing w:val="-14"/>
              </w:rPr>
              <w:t>），</w:t>
            </w:r>
            <w:r>
              <w:rPr>
                <w:spacing w:val="-10"/>
              </w:rPr>
              <w:t>包含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</w:t>
            </w:r>
            <w:r>
              <w:t xml:space="preserve"> </w:t>
            </w:r>
            <w:r>
              <w:rPr>
                <w:spacing w:val="-9"/>
              </w:rPr>
              <w:t>走履带式水稻联合收割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机（全喂入）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9" w:line="333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1kg/s≤</w:t>
            </w:r>
            <w:r>
              <w:rPr>
                <w:spacing w:val="-7"/>
                <w:position w:val="3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3kg/s</w:t>
            </w:r>
            <w:r>
              <w:rPr>
                <w:spacing w:val="-7"/>
                <w:position w:val="3"/>
              </w:rPr>
              <w:t>，</w:t>
            </w:r>
          </w:p>
          <w:p>
            <w:pPr>
              <w:pStyle w:val="6"/>
              <w:spacing w:before="26" w:line="278" w:lineRule="auto"/>
              <w:ind w:left="121" w:right="59" w:hanging="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3kg/s≤</w:t>
            </w:r>
            <w:r>
              <w:rPr>
                <w:spacing w:val="-9"/>
              </w:rPr>
              <w:t>水稻机喂入量＜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4kg/s</w:t>
            </w:r>
            <w:r>
              <w:rPr>
                <w:spacing w:val="-9"/>
              </w:rPr>
              <w:t>；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自走履带式；喂入方式：全喂</w:t>
            </w:r>
            <w:r>
              <w:rPr>
                <w:spacing w:val="6"/>
              </w:rPr>
              <w:t xml:space="preserve"> </w:t>
            </w:r>
            <w:r>
              <w:t>入</w:t>
            </w:r>
          </w:p>
        </w:tc>
        <w:tc>
          <w:tcPr>
            <w:tcW w:w="147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16900</w:t>
            </w:r>
          </w:p>
        </w:tc>
        <w:tc>
          <w:tcPr>
            <w:tcW w:w="239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68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78</w:t>
            </w:r>
          </w:p>
        </w:tc>
        <w:tc>
          <w:tcPr>
            <w:tcW w:w="145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8" w:line="276" w:lineRule="auto"/>
              <w:ind w:left="125" w:right="142" w:hanging="10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自走履带式谷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物联合收割机（全喂</w:t>
            </w:r>
          </w:p>
          <w:p>
            <w:pPr>
              <w:pStyle w:val="6"/>
              <w:spacing w:before="4" w:line="268" w:lineRule="auto"/>
              <w:ind w:left="117" w:right="97" w:firstLine="2"/>
            </w:pPr>
            <w:r>
              <w:rPr>
                <w:spacing w:val="-10"/>
              </w:rPr>
              <w:t>入</w:t>
            </w:r>
            <w:r>
              <w:rPr>
                <w:spacing w:val="-12"/>
              </w:rPr>
              <w:t>），</w:t>
            </w:r>
            <w:r>
              <w:rPr>
                <w:spacing w:val="-10"/>
              </w:rPr>
              <w:t>包含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</w:t>
            </w:r>
            <w:r>
              <w:t xml:space="preserve"> </w:t>
            </w:r>
            <w:r>
              <w:rPr>
                <w:spacing w:val="-9"/>
              </w:rPr>
              <w:t>走履带式水稻联合收割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机（全喂入）</w:t>
            </w:r>
          </w:p>
        </w:tc>
        <w:tc>
          <w:tcPr>
            <w:tcW w:w="311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73" w:lineRule="auto"/>
              <w:ind w:left="120" w:right="99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3kg/s≤</w:t>
            </w:r>
            <w:r>
              <w:rPr>
                <w:spacing w:val="-6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4kg/s</w:t>
            </w:r>
            <w:r>
              <w:rPr>
                <w:spacing w:val="-6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4kg/s≤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-11"/>
              </w:rPr>
              <w:t>水稻机喂入量＜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6kg/s</w:t>
            </w:r>
            <w:r>
              <w:rPr>
                <w:spacing w:val="-11"/>
              </w:rPr>
              <w:t>；</w:t>
            </w:r>
            <w:r>
              <w:rPr>
                <w:spacing w:val="-66"/>
              </w:rPr>
              <w:t xml:space="preserve"> </w:t>
            </w:r>
            <w:r>
              <w:rPr>
                <w:spacing w:val="-11"/>
              </w:rPr>
              <w:t>自走</w:t>
            </w:r>
            <w:r>
              <w:t xml:space="preserve"> </w:t>
            </w:r>
            <w:r>
              <w:rPr>
                <w:spacing w:val="-8"/>
              </w:rPr>
              <w:t>履带式；喂入方式：全喂入</w:t>
            </w:r>
          </w:p>
        </w:tc>
        <w:tc>
          <w:tcPr>
            <w:tcW w:w="147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19900</w:t>
            </w:r>
          </w:p>
        </w:tc>
        <w:tc>
          <w:tcPr>
            <w:tcW w:w="2392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79</w:t>
            </w:r>
          </w:p>
        </w:tc>
        <w:tc>
          <w:tcPr>
            <w:tcW w:w="145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9" w:line="27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6" w:line="272" w:lineRule="auto"/>
              <w:ind w:left="120" w:right="123" w:hanging="1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自走履带式谷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物联合收割机（全喂</w:t>
            </w:r>
            <w:r>
              <w:t xml:space="preserve">   </w:t>
            </w:r>
            <w:r>
              <w:rPr>
                <w:spacing w:val="-7"/>
              </w:rPr>
              <w:t>入</w:t>
            </w:r>
            <w:r>
              <w:rPr>
                <w:spacing w:val="-5"/>
              </w:rPr>
              <w:t>），</w:t>
            </w:r>
            <w:r>
              <w:rPr>
                <w:spacing w:val="-7"/>
              </w:rPr>
              <w:t>包含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上自走履带式水稻联合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收割机（全喂入）</w:t>
            </w:r>
          </w:p>
        </w:tc>
        <w:tc>
          <w:tcPr>
            <w:tcW w:w="311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74" w:lineRule="auto"/>
              <w:ind w:left="134" w:right="95" w:hanging="24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4kg/s≤</w:t>
            </w:r>
            <w:r>
              <w:rPr>
                <w:spacing w:val="-10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6kg/s</w:t>
            </w:r>
            <w:r>
              <w:rPr>
                <w:spacing w:val="-10"/>
              </w:rPr>
              <w:t>，水稻机</w:t>
            </w:r>
            <w:r>
              <w:t xml:space="preserve"> </w:t>
            </w:r>
            <w:r>
              <w:rPr>
                <w:spacing w:val="-15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≥6kg/s</w:t>
            </w:r>
            <w:r>
              <w:rPr>
                <w:spacing w:val="-15"/>
              </w:rPr>
              <w:t>；</w:t>
            </w:r>
            <w:r>
              <w:rPr>
                <w:spacing w:val="-54"/>
              </w:rPr>
              <w:t xml:space="preserve"> </w:t>
            </w:r>
            <w:r>
              <w:rPr>
                <w:spacing w:val="-15"/>
              </w:rPr>
              <w:t>自走履带式；</w:t>
            </w:r>
            <w:r>
              <w:t xml:space="preserve"> </w:t>
            </w:r>
            <w:r>
              <w:rPr>
                <w:spacing w:val="-10"/>
              </w:rPr>
              <w:t>喂入方式：全喂入</w:t>
            </w:r>
          </w:p>
        </w:tc>
        <w:tc>
          <w:tcPr>
            <w:tcW w:w="147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26700</w:t>
            </w:r>
          </w:p>
        </w:tc>
        <w:tc>
          <w:tcPr>
            <w:tcW w:w="2392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80</w:t>
            </w:r>
          </w:p>
        </w:tc>
        <w:tc>
          <w:tcPr>
            <w:tcW w:w="145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2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4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8" w:line="257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4" w:line="269" w:lineRule="auto"/>
              <w:ind w:left="129" w:right="123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及以上自走履带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式谷物联合收割机（全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喂入）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4" w:line="277" w:lineRule="auto"/>
              <w:ind w:left="134" w:right="95"/>
            </w:pPr>
            <w:r>
              <w:rPr>
                <w:spacing w:val="-15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≥6kg/s</w:t>
            </w:r>
            <w:r>
              <w:rPr>
                <w:spacing w:val="-15"/>
              </w:rPr>
              <w:t>；</w:t>
            </w:r>
            <w:r>
              <w:rPr>
                <w:spacing w:val="-54"/>
              </w:rPr>
              <w:t xml:space="preserve"> </w:t>
            </w:r>
            <w:r>
              <w:rPr>
                <w:spacing w:val="-15"/>
              </w:rPr>
              <w:t>自走履带式；</w:t>
            </w:r>
            <w:r>
              <w:t xml:space="preserve"> </w:t>
            </w:r>
            <w:r>
              <w:rPr>
                <w:spacing w:val="-10"/>
              </w:rPr>
              <w:t>喂入方式：全喂入</w:t>
            </w:r>
          </w:p>
        </w:tc>
        <w:tc>
          <w:tcPr>
            <w:tcW w:w="147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81</w:t>
            </w:r>
          </w:p>
        </w:tc>
        <w:tc>
          <w:tcPr>
            <w:tcW w:w="145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2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5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8" w:line="257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7" w:line="275" w:lineRule="auto"/>
              <w:ind w:left="120" w:right="97" w:hanging="5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3 </w:t>
            </w:r>
            <w:r>
              <w:rPr>
                <w:spacing w:val="-8"/>
              </w:rPr>
              <w:t>行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35 </w:t>
            </w:r>
            <w:r>
              <w:rPr>
                <w:spacing w:val="-8"/>
              </w:rPr>
              <w:t>马力及以上半喂</w:t>
            </w:r>
            <w:r>
              <w:t xml:space="preserve"> </w:t>
            </w:r>
            <w:r>
              <w:rPr>
                <w:spacing w:val="-8"/>
              </w:rPr>
              <w:t>入联合收割机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7" w:line="276" w:lineRule="auto"/>
              <w:ind w:left="121" w:right="88" w:firstLine="12"/>
            </w:pPr>
            <w:r>
              <w:rPr>
                <w:spacing w:val="-13"/>
              </w:rPr>
              <w:t>收获行数：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3 </w:t>
            </w:r>
            <w:r>
              <w:rPr>
                <w:spacing w:val="-13"/>
              </w:rPr>
              <w:t>行；喂入方式：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半喂入；功率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≥35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马力</w:t>
            </w:r>
          </w:p>
        </w:tc>
        <w:tc>
          <w:tcPr>
            <w:tcW w:w="147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17100</w:t>
            </w:r>
          </w:p>
        </w:tc>
        <w:tc>
          <w:tcPr>
            <w:tcW w:w="2392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82</w:t>
            </w:r>
          </w:p>
        </w:tc>
        <w:tc>
          <w:tcPr>
            <w:tcW w:w="145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28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8"/>
              <w:ind w:left="193"/>
            </w:pPr>
            <w:r>
              <w:rPr>
                <w:spacing w:val="-8"/>
              </w:rPr>
              <w:t>谷物联</w:t>
            </w:r>
          </w:p>
          <w:p>
            <w:pPr>
              <w:pStyle w:val="6"/>
              <w:spacing w:before="47" w:line="256" w:lineRule="auto"/>
              <w:ind w:left="419" w:right="170" w:hanging="228"/>
            </w:pPr>
            <w:r>
              <w:rPr>
                <w:spacing w:val="-11"/>
              </w:rPr>
              <w:t>合收割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7" w:line="276" w:lineRule="auto"/>
              <w:ind w:left="123" w:right="97" w:hanging="1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4 </w:t>
            </w:r>
            <w:r>
              <w:rPr>
                <w:spacing w:val="-8"/>
              </w:rPr>
              <w:t>行及以上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35 </w:t>
            </w:r>
            <w:r>
              <w:rPr>
                <w:spacing w:val="-8"/>
              </w:rPr>
              <w:t>马力及以</w:t>
            </w:r>
            <w:r>
              <w:t xml:space="preserve"> </w:t>
            </w:r>
            <w:r>
              <w:rPr>
                <w:spacing w:val="-9"/>
              </w:rPr>
              <w:t>上半喂入联合收割机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7" w:line="276" w:lineRule="auto"/>
              <w:ind w:left="121" w:right="191" w:firstLine="12"/>
            </w:pPr>
            <w:r>
              <w:rPr>
                <w:spacing w:val="-13"/>
              </w:rPr>
              <w:t>收获行数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≥4 </w:t>
            </w:r>
            <w:r>
              <w:rPr>
                <w:spacing w:val="-13"/>
              </w:rPr>
              <w:t>行；喂入方式：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半喂入；功率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≥35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9"/>
              </w:rPr>
              <w:t>马力</w:t>
            </w:r>
          </w:p>
        </w:tc>
        <w:tc>
          <w:tcPr>
            <w:tcW w:w="147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39400</w:t>
            </w:r>
          </w:p>
        </w:tc>
        <w:tc>
          <w:tcPr>
            <w:tcW w:w="23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68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83</w:t>
            </w:r>
          </w:p>
        </w:tc>
        <w:tc>
          <w:tcPr>
            <w:tcW w:w="14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29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30" w:line="276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10" w:line="276" w:lineRule="auto"/>
              <w:ind w:left="127" w:right="183" w:hanging="17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2 </w:t>
            </w:r>
            <w:r>
              <w:rPr>
                <w:spacing w:val="-8"/>
              </w:rPr>
              <w:t>行摘穗剥皮型自走式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玉米收获机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8" w:line="268" w:lineRule="auto"/>
              <w:ind w:left="121" w:right="207" w:hanging="10"/>
              <w:jc w:val="both"/>
            </w:pPr>
            <w:r>
              <w:rPr>
                <w:rFonts w:ascii="Times New Roman" w:hAnsi="Times New Roman" w:eastAsia="Times New Roman" w:cs="Times New Roman"/>
              </w:rPr>
              <w:t xml:space="preserve">2 </w:t>
            </w:r>
            <w:r>
              <w:t>行割台；</w:t>
            </w:r>
            <w:r>
              <w:rPr>
                <w:rFonts w:ascii="Times New Roman" w:hAnsi="Times New Roman" w:eastAsia="Times New Roman" w:cs="Times New Roman"/>
              </w:rPr>
              <w:t>1m≤</w:t>
            </w:r>
            <w:r>
              <w:t xml:space="preserve">工作幅宽&lt; 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1.6m</w:t>
            </w:r>
            <w:r>
              <w:rPr>
                <w:spacing w:val="-12"/>
              </w:rPr>
              <w:t>；型式：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自走式（摘穗</w:t>
            </w:r>
            <w:r>
              <w:t xml:space="preserve"> </w:t>
            </w:r>
            <w:r>
              <w:rPr>
                <w:spacing w:val="-8"/>
              </w:rPr>
              <w:t>剥皮型）</w:t>
            </w:r>
          </w:p>
        </w:tc>
        <w:tc>
          <w:tcPr>
            <w:tcW w:w="147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22000</w:t>
            </w:r>
          </w:p>
        </w:tc>
        <w:tc>
          <w:tcPr>
            <w:tcW w:w="239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8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84</w:t>
            </w:r>
          </w:p>
        </w:tc>
        <w:tc>
          <w:tcPr>
            <w:tcW w:w="145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30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48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31" w:line="276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10" w:line="276" w:lineRule="auto"/>
              <w:ind w:left="127" w:right="183" w:hanging="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3 </w:t>
            </w:r>
            <w:r>
              <w:rPr>
                <w:spacing w:val="-8"/>
              </w:rPr>
              <w:t>行摘穗剥皮型自走式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玉米收获机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1" w:line="268" w:lineRule="auto"/>
              <w:ind w:left="111" w:right="165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行割台；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1.6m≤</w:t>
            </w:r>
            <w:r>
              <w:rPr>
                <w:spacing w:val="-1"/>
              </w:rPr>
              <w:t>工作幅宽&lt;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2.2m</w:t>
            </w:r>
            <w:r>
              <w:rPr>
                <w:spacing w:val="-11"/>
              </w:rPr>
              <w:t>；型式：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自走式（摘穗</w:t>
            </w:r>
            <w:r>
              <w:t xml:space="preserve"> </w:t>
            </w:r>
            <w:r>
              <w:rPr>
                <w:spacing w:val="-5"/>
              </w:rPr>
              <w:t>剥皮型）</w:t>
            </w:r>
          </w:p>
        </w:tc>
        <w:tc>
          <w:tcPr>
            <w:tcW w:w="147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40100</w:t>
            </w:r>
          </w:p>
        </w:tc>
        <w:tc>
          <w:tcPr>
            <w:tcW w:w="239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85</w:t>
            </w:r>
          </w:p>
        </w:tc>
        <w:tc>
          <w:tcPr>
            <w:tcW w:w="14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0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1" w:lineRule="auto"/>
              <w:ind w:left="127" w:right="183" w:hanging="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4 </w:t>
            </w:r>
            <w:r>
              <w:rPr>
                <w:spacing w:val="-7"/>
              </w:rPr>
              <w:t>行摘穗剥皮型自走式</w:t>
            </w:r>
            <w:r>
              <w:t xml:space="preserve"> </w:t>
            </w:r>
            <w:r>
              <w:rPr>
                <w:spacing w:val="-10"/>
              </w:rPr>
              <w:t>玉米收获机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11" w:right="165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 xml:space="preserve">4 </w:t>
            </w:r>
            <w:r>
              <w:rPr>
                <w:spacing w:val="-1"/>
              </w:rPr>
              <w:t>行割台；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2.2m≤</w:t>
            </w:r>
            <w:r>
              <w:rPr>
                <w:spacing w:val="-1"/>
              </w:rPr>
              <w:t>工作幅宽&lt;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2.8m</w:t>
            </w:r>
            <w:r>
              <w:rPr>
                <w:spacing w:val="-11"/>
              </w:rPr>
              <w:t>；型式：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自走式（摘穗</w:t>
            </w:r>
            <w:r>
              <w:t xml:space="preserve"> </w:t>
            </w:r>
            <w:r>
              <w:rPr>
                <w:spacing w:val="-5"/>
              </w:rPr>
              <w:t>剥皮型）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86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7" w:right="170" w:hanging="107"/>
            </w:pPr>
            <w:r>
              <w:rPr>
                <w:spacing w:val="-14"/>
              </w:rPr>
              <w:t>玉米收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5" w:line="262" w:lineRule="auto"/>
              <w:ind w:left="171" w:right="183" w:hanging="54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5 </w:t>
            </w:r>
            <w:r>
              <w:rPr>
                <w:spacing w:val="-8"/>
              </w:rPr>
              <w:t>行及以上摘穗剥皮型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自走式玉米收获机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09" w:right="94" w:firstLine="8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5 </w:t>
            </w:r>
            <w:r>
              <w:rPr>
                <w:spacing w:val="-8"/>
              </w:rPr>
              <w:t>行及以上割台；工作幅宽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≥2.8m</w:t>
            </w:r>
            <w:r>
              <w:rPr>
                <w:spacing w:val="-8"/>
              </w:rPr>
              <w:t>；型式：自走式（摘穗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剥皮型）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87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20" w:right="277" w:hanging="6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700—1000mm </w:t>
            </w:r>
            <w:r>
              <w:rPr>
                <w:spacing w:val="-5"/>
              </w:rPr>
              <w:t>薯类挖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341" w:lineRule="exact"/>
              <w:ind w:left="115"/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700</w:t>
            </w:r>
            <w:r>
              <w:rPr>
                <w:rFonts w:ascii="Times New Roman" w:hAnsi="Times New Roman" w:eastAsia="Times New Roman" w:cs="Times New Roman"/>
                <w:position w:val="2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≤</w:t>
            </w:r>
            <w:r>
              <w:rPr>
                <w:spacing w:val="2"/>
                <w:position w:val="2"/>
              </w:rPr>
              <w:t>工作幅宽&lt;</w:t>
            </w:r>
          </w:p>
          <w:p>
            <w:pPr>
              <w:pStyle w:val="6"/>
              <w:spacing w:before="1" w:line="252" w:lineRule="auto"/>
              <w:ind w:left="124" w:right="23" w:firstLine="10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1000mm</w:t>
            </w:r>
            <w:r>
              <w:rPr>
                <w:spacing w:val="-19"/>
              </w:rPr>
              <w:t>；收获型式：挖掘机；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结构型式：悬挂式、牵引式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660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88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2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3" w:lineRule="auto"/>
              <w:ind w:left="121" w:right="161" w:firstLine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1000—1500mm </w:t>
            </w:r>
            <w:r>
              <w:rPr>
                <w:spacing w:val="-7"/>
              </w:rPr>
              <w:t>薯类挖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338" w:lineRule="exact"/>
              <w:ind w:left="13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1000mm≤</w:t>
            </w:r>
            <w:r>
              <w:rPr>
                <w:position w:val="2"/>
              </w:rPr>
              <w:t>工作幅宽&lt;</w:t>
            </w:r>
          </w:p>
          <w:p>
            <w:pPr>
              <w:pStyle w:val="6"/>
              <w:spacing w:before="1" w:line="252" w:lineRule="auto"/>
              <w:ind w:left="124" w:right="23" w:firstLine="10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1500mm</w:t>
            </w:r>
            <w:r>
              <w:rPr>
                <w:spacing w:val="-19"/>
              </w:rPr>
              <w:t>；收获型式：挖掘机；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结构型式：悬挂式、牵引式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89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7" w:line="262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21" w:right="161" w:firstLine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1500—1700mm </w:t>
            </w:r>
            <w:r>
              <w:rPr>
                <w:spacing w:val="-7"/>
              </w:rPr>
              <w:t>薯类挖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339" w:lineRule="exact"/>
              <w:ind w:left="134"/>
            </w:pPr>
            <w:r>
              <w:rPr>
                <w:rFonts w:ascii="Times New Roman" w:hAnsi="Times New Roman" w:eastAsia="Times New Roman" w:cs="Times New Roman"/>
                <w:position w:val="2"/>
              </w:rPr>
              <w:t>1500mm≤</w:t>
            </w:r>
            <w:r>
              <w:rPr>
                <w:position w:val="2"/>
              </w:rPr>
              <w:t>工作幅宽&lt;</w:t>
            </w:r>
          </w:p>
          <w:p>
            <w:pPr>
              <w:pStyle w:val="6"/>
              <w:spacing w:line="252" w:lineRule="auto"/>
              <w:ind w:left="124" w:right="23" w:firstLine="10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1700mm</w:t>
            </w:r>
            <w:r>
              <w:rPr>
                <w:spacing w:val="-19"/>
              </w:rPr>
              <w:t>；收获型式：挖掘机；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结构型式：悬挂式、牵引式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90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39" w:lineRule="auto"/>
              <w:ind w:left="232"/>
            </w:pPr>
            <w:r>
              <w:rPr>
                <w:spacing w:val="-8"/>
              </w:rPr>
              <w:t>粮食作物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60" w:lineRule="auto"/>
              <w:ind w:left="307" w:right="170" w:hanging="116"/>
            </w:pPr>
            <w:r>
              <w:rPr>
                <w:spacing w:val="-11"/>
              </w:rPr>
              <w:t>薯类收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21" w:right="164" w:firstLine="12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1700mm </w:t>
            </w:r>
            <w:r>
              <w:rPr>
                <w:spacing w:val="-8"/>
              </w:rPr>
              <w:t>及以上薯类挖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掘机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" w:line="255" w:lineRule="auto"/>
              <w:ind w:left="131" w:right="94" w:hanging="6"/>
              <w:jc w:val="both"/>
            </w:pPr>
            <w:r>
              <w:rPr>
                <w:spacing w:val="-9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1700mm</w:t>
            </w:r>
            <w:r>
              <w:rPr>
                <w:spacing w:val="-9"/>
              </w:rPr>
              <w:t>；收获型</w:t>
            </w:r>
            <w:r>
              <w:t xml:space="preserve"> </w:t>
            </w:r>
            <w:r>
              <w:rPr>
                <w:spacing w:val="-19"/>
              </w:rPr>
              <w:t>式：挖掘机；结构型式：悬挂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式、牵引式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2700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91</w:t>
            </w:r>
          </w:p>
        </w:tc>
        <w:tc>
          <w:tcPr>
            <w:tcW w:w="14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33" w:right="14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自走轮式大豆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42" w:line="250" w:lineRule="auto"/>
              <w:ind w:left="129" w:right="23" w:hanging="5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3kg/s</w:t>
            </w:r>
            <w:r>
              <w:rPr>
                <w:spacing w:val="-12"/>
              </w:rPr>
              <w:t>；拨禾轮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7700</w:t>
            </w:r>
          </w:p>
        </w:tc>
        <w:tc>
          <w:tcPr>
            <w:tcW w:w="23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92</w:t>
            </w:r>
          </w:p>
        </w:tc>
        <w:tc>
          <w:tcPr>
            <w:tcW w:w="14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1" w:lineRule="auto"/>
              <w:ind w:left="133" w:right="142" w:hanging="1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3—5kg/s  </w:t>
            </w:r>
            <w:r>
              <w:rPr>
                <w:spacing w:val="-10"/>
              </w:rPr>
              <w:t>自走轮式大豆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16" w:right="23" w:firstLine="7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</w:t>
            </w:r>
            <w:r>
              <w:rPr>
                <w:spacing w:val="-11"/>
              </w:rPr>
              <w:t>；拨禾轮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12900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93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33" w:right="142" w:hanging="16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5—7kg/s  </w:t>
            </w:r>
            <w:r>
              <w:rPr>
                <w:spacing w:val="-10"/>
              </w:rPr>
              <w:t>自走轮式大豆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18" w:right="23" w:firstLine="6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7kg/s</w:t>
            </w:r>
            <w:r>
              <w:rPr>
                <w:spacing w:val="-11"/>
              </w:rPr>
              <w:t>；拨禾轮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35600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94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23" w:right="257" w:hanging="9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7—12kg/s  </w:t>
            </w:r>
            <w:r>
              <w:rPr>
                <w:spacing w:val="-10"/>
              </w:rPr>
              <w:t>自走轮式大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15" w:right="23" w:firstLine="8"/>
              <w:jc w:val="both"/>
            </w:pPr>
            <w:r>
              <w:rPr>
                <w:spacing w:val="-29"/>
              </w:rPr>
              <w:t>结构型式：自走轮式，全喂入；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7kg/s≤</w:t>
            </w:r>
            <w:r>
              <w:rPr>
                <w:spacing w:val="-6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12kg/s</w:t>
            </w:r>
            <w:r>
              <w:rPr>
                <w:spacing w:val="-6"/>
              </w:rPr>
              <w:t>；拨禾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95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3" w:lineRule="auto"/>
              <w:ind w:left="127" w:right="147" w:firstLine="6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12kg/s </w:t>
            </w:r>
            <w:r>
              <w:rPr>
                <w:spacing w:val="-8"/>
              </w:rPr>
              <w:t>及以上自走轮式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7" w:line="238" w:lineRule="auto"/>
              <w:jc w:val="right"/>
            </w:pPr>
            <w:r>
              <w:rPr>
                <w:spacing w:val="-29"/>
              </w:rPr>
              <w:t>结构型式：自走轮式，全喂入；</w:t>
            </w:r>
          </w:p>
          <w:p>
            <w:pPr>
              <w:pStyle w:val="6"/>
              <w:spacing w:before="12" w:line="252" w:lineRule="auto"/>
              <w:ind w:left="131" w:right="28" w:firstLine="3"/>
            </w:pPr>
            <w:r>
              <w:rPr>
                <w:spacing w:val="-14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≥12kg/s</w:t>
            </w:r>
            <w:r>
              <w:rPr>
                <w:spacing w:val="-14"/>
              </w:rPr>
              <w:t>；拨禾轮型式：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弹齿式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68000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96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7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26" w:right="202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0.6—1kg/s  </w:t>
            </w:r>
            <w:r>
              <w:rPr>
                <w:spacing w:val="-9"/>
              </w:rPr>
              <w:t>自走履带式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8" w:line="250" w:lineRule="auto"/>
              <w:ind w:left="114" w:right="94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0.6kg/s≤</w:t>
            </w:r>
            <w:r>
              <w:rPr>
                <w:spacing w:val="-7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1kg/s</w:t>
            </w:r>
            <w:r>
              <w:rPr>
                <w:spacing w:val="-7"/>
              </w:rPr>
              <w:t>；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7100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97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27" w:right="202" w:firstLine="6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1—1.5kg/s  </w:t>
            </w:r>
            <w:r>
              <w:rPr>
                <w:spacing w:val="-10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40" w:line="250" w:lineRule="auto"/>
              <w:ind w:left="114" w:right="94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1kg/s≤</w:t>
            </w:r>
            <w:r>
              <w:rPr>
                <w:spacing w:val="-7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1.5kg/s</w:t>
            </w:r>
            <w:r>
              <w:rPr>
                <w:spacing w:val="-7"/>
              </w:rPr>
              <w:t>；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9200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98</w:t>
            </w:r>
          </w:p>
        </w:tc>
        <w:tc>
          <w:tcPr>
            <w:tcW w:w="14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30" w:right="262" w:firstLine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1kg/s  </w:t>
            </w:r>
            <w:r>
              <w:rPr>
                <w:spacing w:val="-11"/>
              </w:rPr>
              <w:t>自走履带</w:t>
            </w:r>
            <w:r>
              <w:t xml:space="preserve"> </w:t>
            </w:r>
            <w:r>
              <w:rPr>
                <w:spacing w:val="-10"/>
              </w:rPr>
              <w:t>式大豆收获机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42" w:line="250" w:lineRule="auto"/>
              <w:ind w:left="114" w:right="23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1.5kg/s≤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1kg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/s</w:t>
            </w:r>
            <w:r>
              <w:rPr>
                <w:spacing w:val="-13"/>
              </w:rPr>
              <w:t>；</w:t>
            </w:r>
            <w: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13800</w:t>
            </w:r>
          </w:p>
        </w:tc>
        <w:tc>
          <w:tcPr>
            <w:tcW w:w="23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99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0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1" w:lineRule="auto"/>
              <w:ind w:left="126" w:right="202" w:hanging="16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大豆收获机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14" w:right="94" w:firstLine="10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3kg/s</w:t>
            </w:r>
            <w:r>
              <w:rPr>
                <w:spacing w:val="-8"/>
              </w:rPr>
              <w:t>；</w:t>
            </w:r>
            <w:r>
              <w:t xml:space="preserve"> </w:t>
            </w:r>
            <w:r>
              <w:rPr>
                <w:spacing w:val="-8"/>
              </w:rPr>
              <w:t>拨禾轮型式：弹齿式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23000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100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3" w:lineRule="auto"/>
              <w:ind w:left="123" w:right="142" w:hanging="8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自走履带式大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21" w:right="94" w:firstLine="2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4kg/s</w:t>
            </w:r>
            <w:r>
              <w:rPr>
                <w:spacing w:val="-11"/>
              </w:rPr>
              <w:t>；拨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禾轮型式：弹齿式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28200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101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3" w:lineRule="auto"/>
              <w:ind w:left="123" w:right="142" w:hanging="1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自走履带式大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9" w:line="250" w:lineRule="auto"/>
              <w:ind w:left="121" w:right="94" w:firstLine="2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入；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6kg/s</w:t>
            </w:r>
            <w:r>
              <w:rPr>
                <w:spacing w:val="-11"/>
              </w:rPr>
              <w:t>；拨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禾轮型式：弹齿式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31300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102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7" w:line="262" w:lineRule="auto"/>
              <w:ind w:left="307" w:right="170" w:hanging="108"/>
            </w:pPr>
            <w:r>
              <w:rPr>
                <w:spacing w:val="-13"/>
              </w:rPr>
              <w:t>大豆收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7" w:line="263" w:lineRule="auto"/>
              <w:ind w:left="129" w:right="262" w:hanging="1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及以上自走履带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式大豆收获机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9" w:line="250" w:lineRule="auto"/>
              <w:ind w:left="121" w:right="94" w:firstLine="2"/>
              <w:jc w:val="both"/>
            </w:pPr>
            <w:r>
              <w:rPr>
                <w:spacing w:val="-18"/>
              </w:rPr>
              <w:t>结构型式：自走履带式，全喂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入；喂入量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≥6kg/s</w:t>
            </w:r>
            <w:r>
              <w:rPr>
                <w:spacing w:val="-11"/>
              </w:rPr>
              <w:t>；拨禾轮型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式：弹齿式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40" w:line="244" w:lineRule="auto"/>
              <w:ind w:left="122" w:right="97" w:firstLine="10"/>
            </w:pPr>
            <w:r>
              <w:rPr>
                <w:spacing w:val="-13"/>
              </w:rPr>
              <w:t>与四轮拖拉机配套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3"/>
              </w:rPr>
              <w:t>幅</w:t>
            </w:r>
            <w:r>
              <w:t xml:space="preserve">  </w:t>
            </w:r>
            <w:r>
              <w:rPr>
                <w:spacing w:val="-6"/>
              </w:rPr>
              <w:t>宽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0.8-1.5 </w:t>
            </w:r>
            <w:r>
              <w:rPr>
                <w:spacing w:val="-6"/>
              </w:rPr>
              <w:t>米花生收获机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3" w:right="202" w:firstLine="3"/>
            </w:pPr>
            <w:r>
              <w:rPr>
                <w:spacing w:val="-11"/>
              </w:rPr>
              <w:t>配套四轮拖拉机，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1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11"/>
              </w:rPr>
              <w:t>幅</w:t>
            </w:r>
            <w:r>
              <w:t xml:space="preserve"> </w:t>
            </w:r>
            <w:r>
              <w:rPr>
                <w:spacing w:val="-7"/>
              </w:rPr>
              <w:t>宽＜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7"/>
              </w:rPr>
              <w:t>米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104</w:t>
            </w:r>
          </w:p>
        </w:tc>
        <w:tc>
          <w:tcPr>
            <w:tcW w:w="14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9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9" w:line="262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38" w:line="250" w:lineRule="auto"/>
              <w:ind w:left="120" w:right="183" w:firstLine="11"/>
              <w:jc w:val="both"/>
            </w:pPr>
            <w:r>
              <w:rPr>
                <w:spacing w:val="-13"/>
              </w:rPr>
              <w:t>与四轮拖拉机配套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3"/>
              </w:rPr>
              <w:t>幅</w:t>
            </w:r>
            <w:r>
              <w:t xml:space="preserve">  </w:t>
            </w:r>
            <w:r>
              <w:rPr>
                <w:spacing w:val="-9"/>
              </w:rPr>
              <w:t>宽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1.5 </w:t>
            </w:r>
            <w:r>
              <w:rPr>
                <w:spacing w:val="-9"/>
              </w:rPr>
              <w:t>米及以上花生收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9" w:line="263" w:lineRule="auto"/>
              <w:ind w:left="125" w:right="262" w:firstLine="1"/>
            </w:pPr>
            <w:r>
              <w:rPr>
                <w:spacing w:val="-10"/>
              </w:rPr>
              <w:t>配套四轮拖拉机，幅宽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1.5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米</w:t>
            </w:r>
          </w:p>
        </w:tc>
        <w:tc>
          <w:tcPr>
            <w:tcW w:w="147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360" w:lineRule="exact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  <w:position w:val="2"/>
              </w:rPr>
              <w:t>配套动力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3-7kW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360" w:lineRule="exact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3kW≤</w:t>
            </w:r>
            <w:r>
              <w:rPr>
                <w:spacing w:val="-6"/>
                <w:position w:val="2"/>
              </w:rPr>
              <w:t>配套动力＜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7kW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1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1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8" w:line="229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5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1" w:line="361" w:lineRule="exact"/>
              <w:ind w:left="126"/>
            </w:pPr>
            <w:r>
              <w:rPr>
                <w:spacing w:val="-7"/>
                <w:position w:val="2"/>
              </w:rPr>
              <w:t>配套动力</w:t>
            </w:r>
            <w:r>
              <w:rPr>
                <w:spacing w:val="-61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7kW </w:t>
            </w:r>
            <w:r>
              <w:rPr>
                <w:spacing w:val="-7"/>
                <w:position w:val="2"/>
              </w:rPr>
              <w:t>及以上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1" w:line="361" w:lineRule="exact"/>
              <w:ind w:left="127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  <w:position w:val="2"/>
              </w:rPr>
              <w:t>配套动力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≥7kW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2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107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7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0" w:lineRule="auto"/>
              <w:ind w:left="307" w:right="170" w:hanging="114"/>
            </w:pPr>
            <w:r>
              <w:rPr>
                <w:spacing w:val="-11"/>
              </w:rPr>
              <w:t>花生收</w:t>
            </w:r>
            <w:r>
              <w:t xml:space="preserve"> </w:t>
            </w: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21"/>
            </w:pPr>
            <w:r>
              <w:rPr>
                <w:spacing w:val="-9"/>
              </w:rPr>
              <w:t>花生联合收获机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25" w:right="10" w:hanging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含挖掘、分离、摘果、清选、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集果等功能；功率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≥30kW</w:t>
            </w:r>
            <w:r>
              <w:rPr>
                <w:spacing w:val="-7"/>
              </w:rPr>
              <w:t>；</w:t>
            </w:r>
            <w:r>
              <w:t xml:space="preserve">  </w:t>
            </w:r>
            <w:r>
              <w:rPr>
                <w:spacing w:val="-7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≥500mm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16000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7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108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8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6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28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" w:line="253" w:lineRule="auto"/>
              <w:ind w:left="121" w:right="142" w:firstLine="1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自走轮式油菜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253" w:lineRule="auto"/>
              <w:ind w:left="132" w:right="96" w:firstLine="2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1kg/s≤</w:t>
            </w:r>
            <w:r>
              <w:rPr>
                <w:spacing w:val="-12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3kg/s</w:t>
            </w:r>
            <w:r>
              <w:rPr>
                <w:spacing w:val="-12"/>
              </w:rPr>
              <w:t>；自走轮</w:t>
            </w:r>
            <w:r>
              <w:rPr>
                <w:spacing w:val="13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>
            <w:pPr>
              <w:spacing w:before="187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109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8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8" w:line="228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8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0" w:line="228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20" w:right="142" w:hanging="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3—5kg/s  </w:t>
            </w:r>
            <w:r>
              <w:rPr>
                <w:spacing w:val="-10"/>
              </w:rPr>
              <w:t>自走轮式油菜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52" w:lineRule="auto"/>
              <w:ind w:left="131" w:right="96" w:hanging="15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5kg/s</w:t>
            </w:r>
            <w:r>
              <w:rPr>
                <w:spacing w:val="-11"/>
              </w:rPr>
              <w:t>；自走轮</w:t>
            </w:r>
            <w:r>
              <w:rPr>
                <w:spacing w:val="12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11000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8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8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26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21" w:right="142" w:hanging="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5—7kg/s  </w:t>
            </w:r>
            <w:r>
              <w:rPr>
                <w:spacing w:val="-10"/>
              </w:rPr>
              <w:t>自走轮式油菜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52" w:lineRule="auto"/>
              <w:ind w:left="131" w:right="96" w:hanging="13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5kg/s≤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7kg/s</w:t>
            </w:r>
            <w:r>
              <w:rPr>
                <w:spacing w:val="-11"/>
              </w:rPr>
              <w:t>；自走轮</w:t>
            </w:r>
            <w:r>
              <w:rPr>
                <w:spacing w:val="10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1" w:line="227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9" w:right="262" w:hanging="1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7kg/s </w:t>
            </w:r>
            <w:r>
              <w:rPr>
                <w:spacing w:val="-7"/>
              </w:rPr>
              <w:t>及以上自走轮式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1" w:line="333" w:lineRule="exact"/>
              <w:ind w:left="134"/>
            </w:pPr>
            <w:r>
              <w:rPr>
                <w:spacing w:val="-11"/>
                <w:position w:val="3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1"/>
                <w:position w:val="3"/>
              </w:rPr>
              <w:t>≥7kg/s</w:t>
            </w:r>
            <w:r>
              <w:rPr>
                <w:spacing w:val="-11"/>
                <w:position w:val="3"/>
              </w:rPr>
              <w:t>；</w:t>
            </w:r>
            <w:r>
              <w:rPr>
                <w:spacing w:val="-68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自走轮式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34000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9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26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9" w:right="202" w:hanging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0.6—1kg/s  </w:t>
            </w:r>
            <w:r>
              <w:rPr>
                <w:spacing w:val="-9"/>
              </w:rPr>
              <w:t>自走履带式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0" w:right="94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>0.6kg/s≤</w:t>
            </w:r>
            <w:r>
              <w:rPr>
                <w:spacing w:val="-7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1kg/s</w:t>
            </w:r>
            <w:r>
              <w:rPr>
                <w:spacing w:val="-7"/>
              </w:rPr>
              <w:t>；自走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1" w:line="227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30" w:right="202" w:firstLine="3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1—1.5kg/s  </w:t>
            </w:r>
            <w:r>
              <w:rPr>
                <w:spacing w:val="-10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0" w:right="94" w:firstLine="1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1.5kg/s</w:t>
            </w:r>
            <w:r>
              <w:rPr>
                <w:spacing w:val="-8"/>
              </w:rPr>
              <w:t>；自走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9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6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26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30" w:right="262" w:firstLine="2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1.5—2.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1kg/s  </w:t>
            </w:r>
            <w:r>
              <w:rPr>
                <w:spacing w:val="-11"/>
              </w:rPr>
              <w:t>自走履带</w:t>
            </w:r>
            <w:r>
              <w:t xml:space="preserve"> </w:t>
            </w:r>
            <w:r>
              <w:rPr>
                <w:spacing w:val="-10"/>
              </w:rPr>
              <w:t>式油菜籽收获机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3" w:right="132" w:firstLine="11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1.5kg/s≤</w:t>
            </w:r>
            <w:r>
              <w:rPr>
                <w:spacing w:val="-10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1kg/s</w:t>
            </w:r>
            <w:r>
              <w:rPr>
                <w:spacing w:val="-10"/>
              </w:rPr>
              <w:t>；</w:t>
            </w:r>
            <w:r>
              <w:rPr>
                <w:spacing w:val="-68"/>
              </w:rPr>
              <w:t xml:space="preserve"> </w:t>
            </w:r>
            <w:r>
              <w:rPr>
                <w:spacing w:val="-10"/>
              </w:rPr>
              <w:t>自</w:t>
            </w:r>
            <w:r>
              <w:t xml:space="preserve"> </w:t>
            </w:r>
            <w:r>
              <w:rPr>
                <w:spacing w:val="-9"/>
              </w:rPr>
              <w:t>走履带式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12000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1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40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28" w:line="227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1" w:line="227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29" w:right="202" w:hanging="19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1—3kg/s  </w:t>
            </w:r>
            <w:r>
              <w:rPr>
                <w:spacing w:val="-11"/>
              </w:rPr>
              <w:t>自走履带式</w:t>
            </w:r>
            <w:r>
              <w:t xml:space="preserve"> </w:t>
            </w:r>
            <w:r>
              <w:rPr>
                <w:spacing w:val="-10"/>
              </w:rPr>
              <w:t>油菜籽收获机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20" w:right="94" w:hanging="9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1kg/s≤</w:t>
            </w:r>
            <w:r>
              <w:rPr>
                <w:spacing w:val="-8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3kg/s</w:t>
            </w:r>
            <w:r>
              <w:rPr>
                <w:spacing w:val="-8"/>
              </w:rPr>
              <w:t>；自走</w:t>
            </w:r>
            <w: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>
            <w:pPr>
              <w:spacing w:before="191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9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8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28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3" w:lineRule="auto"/>
              <w:ind w:left="119" w:right="142" w:hanging="4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3—4kg/s  </w:t>
            </w:r>
            <w:r>
              <w:rPr>
                <w:spacing w:val="-10"/>
              </w:rPr>
              <w:t>自走履带式油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3" w:lineRule="auto"/>
              <w:ind w:left="135" w:right="96" w:hanging="19"/>
            </w:pPr>
            <w:r>
              <w:rPr>
                <w:rFonts w:ascii="Times New Roman" w:hAnsi="Times New Roman" w:eastAsia="Times New Roman" w:cs="Times New Roman"/>
                <w:spacing w:val="-11"/>
              </w:rPr>
              <w:t>3kg/s≤</w:t>
            </w:r>
            <w:r>
              <w:rPr>
                <w:spacing w:val="-11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4kg/s</w:t>
            </w:r>
            <w:r>
              <w:rPr>
                <w:spacing w:val="-11"/>
              </w:rPr>
              <w:t>；自走履</w:t>
            </w:r>
            <w:r>
              <w:rPr>
                <w:spacing w:val="12"/>
              </w:rPr>
              <w:t xml:space="preserve"> </w:t>
            </w:r>
            <w:r>
              <w:rPr>
                <w:spacing w:val="-15"/>
              </w:rPr>
              <w:t>带式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117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6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29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29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19" w:right="142" w:hanging="10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4—6kg/s  </w:t>
            </w:r>
            <w:r>
              <w:rPr>
                <w:spacing w:val="-10"/>
              </w:rPr>
              <w:t>自走履带式油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253" w:lineRule="auto"/>
              <w:ind w:left="135" w:right="96" w:hanging="2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>4kg/s≤</w:t>
            </w:r>
            <w:r>
              <w:rPr>
                <w:spacing w:val="-10"/>
              </w:rPr>
              <w:t>喂入量＜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6kg/s</w:t>
            </w:r>
            <w:r>
              <w:rPr>
                <w:spacing w:val="-10"/>
              </w:rPr>
              <w:t>；自走履</w:t>
            </w:r>
            <w:r>
              <w:t xml:space="preserve"> </w:t>
            </w:r>
            <w:r>
              <w:rPr>
                <w:spacing w:val="-15"/>
              </w:rPr>
              <w:t>带式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5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118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4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4" w:line="239" w:lineRule="auto"/>
              <w:ind w:left="244"/>
            </w:pPr>
            <w:r>
              <w:rPr>
                <w:spacing w:val="-11"/>
              </w:rPr>
              <w:t>油料作物</w:t>
            </w:r>
          </w:p>
          <w:p>
            <w:pPr>
              <w:pStyle w:val="6"/>
              <w:spacing w:before="30" w:line="230" w:lineRule="auto"/>
              <w:ind w:left="247"/>
            </w:pP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4" w:line="237" w:lineRule="auto"/>
              <w:ind w:left="202"/>
            </w:pPr>
            <w:r>
              <w:rPr>
                <w:spacing w:val="-11"/>
              </w:rPr>
              <w:t>油菜籽</w:t>
            </w:r>
          </w:p>
          <w:p>
            <w:pPr>
              <w:pStyle w:val="6"/>
              <w:spacing w:before="33" w:line="230" w:lineRule="auto"/>
              <w:ind w:left="205"/>
            </w:pPr>
            <w:r>
              <w:rPr>
                <w:spacing w:val="-12"/>
              </w:rPr>
              <w:t>收获机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29" w:right="262" w:hanging="14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6kg/s </w:t>
            </w:r>
            <w:r>
              <w:rPr>
                <w:spacing w:val="-7"/>
              </w:rPr>
              <w:t>及以上自走履带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式油菜籽收获机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5" w:line="333" w:lineRule="exact"/>
              <w:ind w:left="134"/>
            </w:pPr>
            <w:r>
              <w:rPr>
                <w:spacing w:val="-11"/>
                <w:position w:val="3"/>
              </w:rPr>
              <w:t>喂入量</w:t>
            </w:r>
            <w:r>
              <w:rPr>
                <w:rFonts w:ascii="Times New Roman" w:hAnsi="Times New Roman" w:eastAsia="Times New Roman" w:cs="Times New Roman"/>
                <w:spacing w:val="-11"/>
                <w:position w:val="3"/>
              </w:rPr>
              <w:t>≥6kg/s</w:t>
            </w:r>
            <w:r>
              <w:rPr>
                <w:spacing w:val="-11"/>
                <w:position w:val="3"/>
              </w:rPr>
              <w:t>；</w:t>
            </w:r>
            <w:r>
              <w:rPr>
                <w:spacing w:val="-65"/>
                <w:position w:val="3"/>
              </w:rPr>
              <w:t xml:space="preserve"> </w:t>
            </w:r>
            <w:r>
              <w:rPr>
                <w:spacing w:val="-11"/>
                <w:position w:val="3"/>
              </w:rPr>
              <w:t>自走履带式</w:t>
            </w:r>
          </w:p>
        </w:tc>
        <w:tc>
          <w:tcPr>
            <w:tcW w:w="1470" w:type="dxa"/>
            <w:vAlign w:val="top"/>
          </w:tcPr>
          <w:p>
            <w:pPr>
              <w:spacing w:before="185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40300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6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119</w:t>
            </w:r>
          </w:p>
        </w:tc>
        <w:tc>
          <w:tcPr>
            <w:tcW w:w="145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/>
              <w:ind w:left="238"/>
            </w:pPr>
            <w:r>
              <w:rPr>
                <w:spacing w:val="-9"/>
              </w:rPr>
              <w:t>秸秆收集</w:t>
            </w:r>
          </w:p>
          <w:p>
            <w:pPr>
              <w:pStyle w:val="6"/>
              <w:spacing w:before="26"/>
              <w:ind w:left="232"/>
            </w:pPr>
            <w:r>
              <w:rPr>
                <w:spacing w:val="-8"/>
              </w:rPr>
              <w:t>处理机械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/>
              <w:ind w:left="196"/>
            </w:pPr>
            <w:r>
              <w:rPr>
                <w:spacing w:val="-9"/>
              </w:rPr>
              <w:t>秸秆粉</w:t>
            </w:r>
          </w:p>
          <w:p>
            <w:pPr>
              <w:pStyle w:val="6"/>
              <w:spacing w:before="29" w:line="245" w:lineRule="auto"/>
              <w:ind w:left="419" w:right="170" w:hanging="229"/>
            </w:pPr>
            <w:r>
              <w:rPr>
                <w:spacing w:val="-11"/>
              </w:rPr>
              <w:t>碎还田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1" w:lineRule="auto"/>
              <w:ind w:left="117" w:right="171" w:firstLine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1.5—2m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秸秆粉碎还田</w:t>
            </w:r>
            <w:r>
              <w:t xml:space="preserve"> 机</w:t>
            </w:r>
          </w:p>
        </w:tc>
        <w:tc>
          <w:tcPr>
            <w:tcW w:w="311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5" w:lineRule="exact"/>
              <w:ind w:left="1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1.5m≤</w:t>
            </w:r>
            <w:r>
              <w:rPr>
                <w:spacing w:val="-8"/>
                <w:position w:val="2"/>
              </w:rPr>
              <w:t>作业幅宽＜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2m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1800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120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/>
              <w:ind w:left="238"/>
            </w:pPr>
            <w:r>
              <w:rPr>
                <w:spacing w:val="-9"/>
              </w:rPr>
              <w:t>秸秆收集</w:t>
            </w:r>
          </w:p>
          <w:p>
            <w:pPr>
              <w:pStyle w:val="6"/>
              <w:spacing w:before="28"/>
              <w:ind w:left="232"/>
            </w:pPr>
            <w:r>
              <w:rPr>
                <w:spacing w:val="-8"/>
              </w:rPr>
              <w:t>处理机械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6"/>
              <w:ind w:left="196"/>
            </w:pPr>
            <w:r>
              <w:rPr>
                <w:spacing w:val="-9"/>
              </w:rPr>
              <w:t>秸秆粉</w:t>
            </w:r>
          </w:p>
          <w:p>
            <w:pPr>
              <w:pStyle w:val="6"/>
              <w:spacing w:before="28" w:line="245" w:lineRule="auto"/>
              <w:ind w:left="419" w:right="170" w:hanging="229"/>
            </w:pPr>
            <w:r>
              <w:rPr>
                <w:spacing w:val="-11"/>
              </w:rPr>
              <w:t>碎还田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3" w:lineRule="auto"/>
              <w:ind w:left="117" w:right="171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2—2.5m </w:t>
            </w:r>
            <w:r>
              <w:rPr>
                <w:spacing w:val="-6"/>
              </w:rPr>
              <w:t>秸秆粉碎还田</w:t>
            </w:r>
            <w:r>
              <w:rPr>
                <w:spacing w:val="5"/>
              </w:rPr>
              <w:t xml:space="preserve"> </w:t>
            </w:r>
            <w:r>
              <w:t>机</w:t>
            </w:r>
          </w:p>
        </w:tc>
        <w:tc>
          <w:tcPr>
            <w:tcW w:w="311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2m≤</w:t>
            </w:r>
            <w:r>
              <w:rPr>
                <w:spacing w:val="-6"/>
                <w:position w:val="2"/>
              </w:rPr>
              <w:t>作业幅宽＜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2.5m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121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/>
              <w:ind w:left="238"/>
            </w:pPr>
            <w:r>
              <w:rPr>
                <w:spacing w:val="-9"/>
              </w:rPr>
              <w:t>秸秆收集</w:t>
            </w:r>
          </w:p>
          <w:p>
            <w:pPr>
              <w:pStyle w:val="6"/>
              <w:spacing w:before="28"/>
              <w:ind w:left="232"/>
            </w:pPr>
            <w:r>
              <w:rPr>
                <w:spacing w:val="-8"/>
              </w:rPr>
              <w:t>处理机械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6"/>
              <w:ind w:left="196"/>
            </w:pPr>
            <w:r>
              <w:rPr>
                <w:spacing w:val="-9"/>
              </w:rPr>
              <w:t>秸秆粉</w:t>
            </w:r>
          </w:p>
          <w:p>
            <w:pPr>
              <w:pStyle w:val="6"/>
              <w:spacing w:before="30" w:line="244" w:lineRule="auto"/>
              <w:ind w:left="419" w:right="170" w:hanging="229"/>
            </w:pPr>
            <w:r>
              <w:rPr>
                <w:spacing w:val="-11"/>
              </w:rPr>
              <w:t>碎还田</w:t>
            </w:r>
            <w:r>
              <w:rPr>
                <w:spacing w:val="1"/>
              </w:rPr>
              <w:t xml:space="preserve"> </w:t>
            </w: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3" w:lineRule="auto"/>
              <w:ind w:left="118" w:right="291" w:hanging="8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2.5m </w:t>
            </w:r>
            <w:r>
              <w:rPr>
                <w:spacing w:val="-6"/>
              </w:rPr>
              <w:t>及以上秸秆粉碎</w:t>
            </w:r>
            <w:r>
              <w:t xml:space="preserve"> </w:t>
            </w:r>
            <w:r>
              <w:rPr>
                <w:spacing w:val="-7"/>
              </w:rPr>
              <w:t>还田机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6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作业幅宽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≥2.5m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122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7"/>
            </w:pPr>
            <w:r>
              <w:rPr>
                <w:spacing w:val="-12"/>
              </w:rPr>
              <w:t>收获割台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2" w:lineRule="auto"/>
              <w:ind w:left="199"/>
            </w:pPr>
            <w:r>
              <w:rPr>
                <w:spacing w:val="-10"/>
              </w:rPr>
              <w:t>大豆收</w:t>
            </w:r>
          </w:p>
          <w:p>
            <w:pPr>
              <w:pStyle w:val="6"/>
              <w:spacing w:before="27" w:line="244" w:lineRule="auto"/>
              <w:ind w:left="320" w:right="170" w:hanging="128"/>
            </w:pPr>
            <w:r>
              <w:rPr>
                <w:spacing w:val="-11"/>
              </w:rPr>
              <w:t>获专用</w:t>
            </w:r>
            <w:r>
              <w:t xml:space="preserve"> </w:t>
            </w:r>
            <w:r>
              <w:rPr>
                <w:spacing w:val="-15"/>
              </w:rPr>
              <w:t>割台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7" w:line="262" w:lineRule="auto"/>
              <w:ind w:left="122" w:right="291" w:firstLine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 xml:space="preserve">1.5m </w:t>
            </w:r>
            <w:r>
              <w:rPr>
                <w:spacing w:val="-8"/>
              </w:rPr>
              <w:t>及以上大豆收获</w:t>
            </w:r>
            <w:r>
              <w:t xml:space="preserve"> </w:t>
            </w:r>
            <w:r>
              <w:rPr>
                <w:spacing w:val="-9"/>
              </w:rPr>
              <w:t>专用割台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9" w:line="261" w:lineRule="auto"/>
              <w:ind w:left="121" w:right="94" w:firstLine="3"/>
            </w:pPr>
            <w:r>
              <w:rPr>
                <w:spacing w:val="-11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1.5m</w:t>
            </w:r>
            <w:r>
              <w:rPr>
                <w:spacing w:val="-11"/>
              </w:rPr>
              <w:t>；拨禾轮拨指</w:t>
            </w:r>
            <w:r>
              <w:t xml:space="preserve"> </w:t>
            </w:r>
            <w:r>
              <w:rPr>
                <w:spacing w:val="-8"/>
              </w:rPr>
              <w:t>材料：非金属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1000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8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123</w:t>
            </w:r>
          </w:p>
        </w:tc>
        <w:tc>
          <w:tcPr>
            <w:tcW w:w="14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7"/>
            </w:pPr>
            <w:r>
              <w:rPr>
                <w:spacing w:val="-12"/>
              </w:rPr>
              <w:t>收获割台</w:t>
            </w:r>
          </w:p>
        </w:tc>
        <w:tc>
          <w:tcPr>
            <w:tcW w:w="10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199"/>
            </w:pPr>
            <w:r>
              <w:rPr>
                <w:spacing w:val="-10"/>
              </w:rPr>
              <w:t>大豆收</w:t>
            </w:r>
          </w:p>
          <w:p>
            <w:pPr>
              <w:pStyle w:val="6"/>
              <w:spacing w:before="26" w:line="261" w:lineRule="auto"/>
              <w:ind w:left="320" w:right="170" w:hanging="128"/>
            </w:pPr>
            <w:r>
              <w:rPr>
                <w:spacing w:val="-11"/>
              </w:rPr>
              <w:t>获专用</w:t>
            </w:r>
            <w:r>
              <w:t xml:space="preserve"> </w:t>
            </w:r>
            <w:r>
              <w:rPr>
                <w:spacing w:val="-15"/>
              </w:rPr>
              <w:t>割台</w:t>
            </w:r>
          </w:p>
        </w:tc>
        <w:tc>
          <w:tcPr>
            <w:tcW w:w="2562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21" w:right="171" w:hanging="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2.5—5m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8"/>
              </w:rPr>
              <w:t>大豆收获挠性</w:t>
            </w:r>
            <w:r>
              <w:t xml:space="preserve"> </w:t>
            </w:r>
            <w:r>
              <w:rPr>
                <w:spacing w:val="-9"/>
              </w:rPr>
              <w:t>专用割台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" w:line="258" w:lineRule="auto"/>
              <w:ind w:left="119" w:right="94" w:hanging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2.5m≤</w:t>
            </w:r>
            <w:r>
              <w:rPr>
                <w:spacing w:val="-12"/>
              </w:rPr>
              <w:t>工作幅宽＜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5m</w:t>
            </w:r>
            <w:r>
              <w:rPr>
                <w:spacing w:val="-12"/>
              </w:rPr>
              <w:t>；结构型</w:t>
            </w:r>
            <w:r>
              <w:rPr>
                <w:spacing w:val="7"/>
              </w:rPr>
              <w:t xml:space="preserve"> </w:t>
            </w:r>
            <w:r>
              <w:rPr>
                <w:spacing w:val="-18"/>
              </w:rPr>
              <w:t>式：全喂入挠式；仿形机构型</w:t>
            </w:r>
            <w:r>
              <w:rPr>
                <w:spacing w:val="8"/>
              </w:rPr>
              <w:t xml:space="preserve"> </w:t>
            </w:r>
            <w:r>
              <w:rPr>
                <w:spacing w:val="-18"/>
              </w:rPr>
              <w:t>式：四连杆机械仿形或电液控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制液压仿形；仿形量（垂直水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平面方向）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≥90mm</w:t>
            </w:r>
          </w:p>
        </w:tc>
        <w:tc>
          <w:tcPr>
            <w:tcW w:w="147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6000</w:t>
            </w:r>
          </w:p>
        </w:tc>
        <w:tc>
          <w:tcPr>
            <w:tcW w:w="239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685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124</w:t>
            </w:r>
          </w:p>
        </w:tc>
        <w:tc>
          <w:tcPr>
            <w:tcW w:w="145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84"/>
            </w:pPr>
            <w:r>
              <w:rPr>
                <w:spacing w:val="-12"/>
              </w:rPr>
              <w:t>收获机械</w:t>
            </w:r>
          </w:p>
        </w:tc>
        <w:tc>
          <w:tcPr>
            <w:tcW w:w="137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47"/>
            </w:pPr>
            <w:r>
              <w:rPr>
                <w:spacing w:val="-12"/>
              </w:rPr>
              <w:t>收获割台</w:t>
            </w:r>
          </w:p>
        </w:tc>
        <w:tc>
          <w:tcPr>
            <w:tcW w:w="105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199"/>
            </w:pPr>
            <w:r>
              <w:rPr>
                <w:spacing w:val="-10"/>
              </w:rPr>
              <w:t>大豆收</w:t>
            </w:r>
          </w:p>
          <w:p>
            <w:pPr>
              <w:pStyle w:val="6"/>
              <w:spacing w:before="23" w:line="261" w:lineRule="auto"/>
              <w:ind w:left="320" w:right="170" w:hanging="128"/>
            </w:pPr>
            <w:r>
              <w:rPr>
                <w:spacing w:val="-11"/>
              </w:rPr>
              <w:t>获专用</w:t>
            </w:r>
            <w:r>
              <w:t xml:space="preserve"> </w:t>
            </w:r>
            <w:r>
              <w:rPr>
                <w:spacing w:val="-15"/>
              </w:rPr>
              <w:t>割台</w:t>
            </w:r>
          </w:p>
        </w:tc>
        <w:tc>
          <w:tcPr>
            <w:tcW w:w="2562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61" w:lineRule="auto"/>
              <w:ind w:left="128" w:right="233" w:hanging="11"/>
            </w:pPr>
            <w:r>
              <w:rPr>
                <w:rFonts w:ascii="Times New Roman" w:hAnsi="Times New Roman" w:eastAsia="Times New Roman" w:cs="Times New Roman"/>
                <w:spacing w:val="-8"/>
                <w:position w:val="-1"/>
              </w:rPr>
              <w:t xml:space="preserve">5m </w:t>
            </w:r>
            <w:r>
              <w:rPr>
                <w:spacing w:val="-8"/>
              </w:rPr>
              <w:t>及以上大豆收获挠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性专用割台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6" w:line="255" w:lineRule="auto"/>
              <w:ind w:left="117" w:right="94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4"/>
              </w:rPr>
              <w:t>工作幅宽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≥5m</w:t>
            </w:r>
            <w:r>
              <w:rPr>
                <w:spacing w:val="-14"/>
              </w:rPr>
              <w:t>；结构型式：全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喂入挠式；仿形机构型式：四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连杆机械仿形或电液控制液</w:t>
            </w:r>
            <w:r>
              <w:rPr>
                <w:spacing w:val="3"/>
              </w:rPr>
              <w:t xml:space="preserve">  </w:t>
            </w:r>
            <w:r>
              <w:rPr>
                <w:spacing w:val="-18"/>
              </w:rPr>
              <w:t>压仿形；仿形量（垂直水平面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方向）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≥90mm</w:t>
            </w:r>
          </w:p>
        </w:tc>
        <w:tc>
          <w:tcPr>
            <w:tcW w:w="147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10000</w:t>
            </w:r>
          </w:p>
        </w:tc>
        <w:tc>
          <w:tcPr>
            <w:tcW w:w="239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4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31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4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35" w:line="251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0.1344m</w:t>
            </w:r>
            <w:r>
              <w:rPr>
                <w:rFonts w:ascii="Times New Roman" w:hAnsi="Times New Roman" w:eastAsia="Times New Roman" w:cs="Times New Roman"/>
                <w:spacing w:val="-8"/>
                <w:position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position w:val="7"/>
                <w:sz w:val="15"/>
                <w:szCs w:val="15"/>
              </w:rPr>
              <w:t xml:space="preserve"> </w:t>
            </w:r>
            <w:r>
              <w:rPr>
                <w:spacing w:val="-8"/>
              </w:rPr>
              <w:t>及以上方捆捡</w:t>
            </w:r>
            <w:r>
              <w:t xml:space="preserve">  </w:t>
            </w:r>
            <w:r>
              <w:rPr>
                <w:spacing w:val="-8"/>
              </w:rPr>
              <w:t>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5" w:line="251" w:lineRule="auto"/>
              <w:ind w:left="109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≥0.1344m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13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≥2</w:t>
            </w:r>
            <w:r>
              <w:rPr>
                <w:rFonts w:ascii="Times New Roman" w:hAnsi="Times New Roman" w:eastAsia="Times New Roman" w:cs="Times New Roman"/>
              </w:rPr>
              <w:t xml:space="preserve">       </w:t>
            </w:r>
            <w:r>
              <w:rPr>
                <w:spacing w:val="-10"/>
              </w:rPr>
              <w:t>个；捡拾宽度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1.2m</w:t>
            </w:r>
          </w:p>
        </w:tc>
        <w:tc>
          <w:tcPr>
            <w:tcW w:w="147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9200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7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8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tabs>
                <w:tab w:val="left" w:pos="2556"/>
              </w:tabs>
              <w:spacing w:before="39" w:line="250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0.154m</w:t>
            </w:r>
            <w:r>
              <w:rPr>
                <w:rFonts w:ascii="Times New Roman" w:hAnsi="Times New Roman" w:eastAsia="Times New Roman" w:cs="Times New Roman"/>
                <w:spacing w:val="-7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7"/>
              </w:rPr>
              <w:t>及以上方捆捡</w:t>
            </w:r>
            <w:r>
              <w:tab/>
            </w:r>
            <w:r>
              <w:t xml:space="preserve"> </w:t>
            </w:r>
            <w:r>
              <w:rPr>
                <w:spacing w:val="-8"/>
              </w:rPr>
              <w:t>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9" w:line="250" w:lineRule="auto"/>
              <w:ind w:left="109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≥0.154m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>2</w:t>
            </w:r>
            <w:r>
              <w:rPr>
                <w:spacing w:val="-12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≥2 </w:t>
            </w:r>
            <w:r>
              <w:rPr>
                <w:spacing w:val="-12"/>
              </w:rPr>
              <w:t>个；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捡拾宽度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1.7m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13800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127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8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7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tabs>
                <w:tab w:val="left" w:pos="2556"/>
              </w:tabs>
              <w:spacing w:before="38" w:line="250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0.162m</w:t>
            </w:r>
            <w:r>
              <w:rPr>
                <w:rFonts w:ascii="Times New Roman" w:hAnsi="Times New Roman" w:eastAsia="Times New Roman" w:cs="Times New Roman"/>
                <w:spacing w:val="-7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7"/>
              </w:rPr>
              <w:t>及以上方捆捡</w:t>
            </w:r>
            <w:r>
              <w:tab/>
            </w:r>
            <w:r>
              <w:t xml:space="preserve"> </w:t>
            </w:r>
            <w:r>
              <w:rPr>
                <w:spacing w:val="-8"/>
              </w:rPr>
              <w:t>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38" w:line="250" w:lineRule="auto"/>
              <w:ind w:left="109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≥0.162m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>2</w:t>
            </w:r>
            <w:r>
              <w:rPr>
                <w:spacing w:val="-12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≥2 </w:t>
            </w:r>
            <w:r>
              <w:rPr>
                <w:spacing w:val="-12"/>
              </w:rPr>
              <w:t>个；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捡拾宽度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≥2.2m</w:t>
            </w:r>
          </w:p>
        </w:tc>
        <w:tc>
          <w:tcPr>
            <w:tcW w:w="14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16300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128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9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8" w:line="262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38" w:line="253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0.1998m</w:t>
            </w:r>
            <w:r>
              <w:rPr>
                <w:rFonts w:ascii="Times New Roman" w:hAnsi="Times New Roman" w:eastAsia="Times New Roman" w:cs="Times New Roman"/>
                <w:spacing w:val="-8"/>
                <w:position w:val="7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1"/>
                <w:position w:val="7"/>
                <w:sz w:val="15"/>
                <w:szCs w:val="15"/>
              </w:rPr>
              <w:t xml:space="preserve"> </w:t>
            </w:r>
            <w:r>
              <w:rPr>
                <w:spacing w:val="-8"/>
              </w:rPr>
              <w:t>及以上方捆捡</w:t>
            </w:r>
            <w:r>
              <w:t xml:space="preserve">  </w:t>
            </w:r>
            <w:r>
              <w:rPr>
                <w:spacing w:val="-9"/>
              </w:rPr>
              <w:t>拾压捆机（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 </w:t>
            </w:r>
            <w:r>
              <w:rPr>
                <w:spacing w:val="-9"/>
              </w:rPr>
              <w:t>个及以上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打结器）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9" w:line="261" w:lineRule="auto"/>
              <w:ind w:left="109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≥0.1998m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13"/>
              </w:rPr>
              <w:t>；打结器数量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≥3</w:t>
            </w:r>
            <w:r>
              <w:rPr>
                <w:rFonts w:ascii="Times New Roman" w:hAnsi="Times New Roman" w:eastAsia="Times New Roman" w:cs="Times New Roman"/>
              </w:rPr>
              <w:t xml:space="preserve">       </w:t>
            </w:r>
            <w:r>
              <w:rPr>
                <w:spacing w:val="-8"/>
              </w:rPr>
              <w:t>个；捡拾宽度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≥2.2m</w:t>
            </w:r>
          </w:p>
        </w:tc>
        <w:tc>
          <w:tcPr>
            <w:tcW w:w="147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20000</w:t>
            </w:r>
          </w:p>
        </w:tc>
        <w:tc>
          <w:tcPr>
            <w:tcW w:w="239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129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8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1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1" w:lineRule="auto"/>
              <w:ind w:left="123" w:right="231" w:hanging="4"/>
            </w:pPr>
            <w:r>
              <w:rPr>
                <w:spacing w:val="-7"/>
              </w:rPr>
              <w:t>压缩室直径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0.5m </w:t>
            </w:r>
            <w:r>
              <w:rPr>
                <w:spacing w:val="-7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上圆捆捡拾压捆机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66" w:lineRule="auto"/>
              <w:ind w:left="109" w:right="96" w:firstLine="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≥0.5m</w:t>
            </w:r>
            <w:r>
              <w:rPr>
                <w:spacing w:val="-11"/>
              </w:rPr>
              <w:t>；压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缩室宽度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≥0.7m</w:t>
            </w:r>
            <w:r>
              <w:rPr>
                <w:spacing w:val="-7"/>
              </w:rPr>
              <w:t>；捡拾宽度</w:t>
            </w:r>
            <w:r>
              <w:rPr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≥0.7m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4200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5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31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0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1" w:lineRule="auto"/>
              <w:ind w:left="123" w:right="231" w:hanging="4"/>
            </w:pPr>
            <w:r>
              <w:rPr>
                <w:spacing w:val="-7"/>
              </w:rPr>
              <w:t>压缩室直径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0.8m </w:t>
            </w:r>
            <w:r>
              <w:rPr>
                <w:spacing w:val="-7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上圆捆捡拾压捆机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266" w:lineRule="auto"/>
              <w:ind w:left="109" w:right="96" w:firstLine="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≥0.8m</w:t>
            </w:r>
            <w:r>
              <w:rPr>
                <w:spacing w:val="-11"/>
              </w:rPr>
              <w:t>；压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缩室宽度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≥0.8m</w:t>
            </w:r>
            <w:r>
              <w:rPr>
                <w:spacing w:val="-7"/>
              </w:rPr>
              <w:t>；捡拾宽度</w:t>
            </w:r>
            <w:r>
              <w:rPr>
                <w:spacing w:val="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1.2m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10300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5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30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46" w:right="173" w:hanging="27"/>
            </w:pPr>
            <w:r>
              <w:rPr>
                <w:spacing w:val="-3"/>
              </w:rPr>
              <w:t>压缩室直径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1m </w:t>
            </w:r>
            <w:r>
              <w:rPr>
                <w:spacing w:val="-3"/>
              </w:rPr>
              <w:t>及以上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圆捆捡拾压捆机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5" w:line="269" w:lineRule="auto"/>
              <w:ind w:left="135" w:right="94" w:firstLine="12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1m</w:t>
            </w:r>
            <w:r>
              <w:rPr>
                <w:spacing w:val="-17"/>
              </w:rPr>
              <w:t>；压缩</w:t>
            </w:r>
            <w:r>
              <w:t xml:space="preserve"> </w:t>
            </w:r>
            <w:r>
              <w:rPr>
                <w:spacing w:val="-11"/>
              </w:rPr>
              <w:t>室宽度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1m</w:t>
            </w:r>
            <w:r>
              <w:rPr>
                <w:spacing w:val="-11"/>
              </w:rPr>
              <w:t>；捡拾宽度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1.7m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12000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6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30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5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5" w:line="263" w:lineRule="auto"/>
              <w:ind w:left="123" w:right="231" w:hanging="4"/>
            </w:pPr>
            <w:r>
              <w:rPr>
                <w:spacing w:val="-9"/>
              </w:rPr>
              <w:t>压缩室直径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1.2m </w:t>
            </w:r>
            <w:r>
              <w:rPr>
                <w:spacing w:val="-9"/>
              </w:rPr>
              <w:t>及以</w:t>
            </w:r>
            <w:r>
              <w:t xml:space="preserve"> </w:t>
            </w:r>
            <w:r>
              <w:rPr>
                <w:spacing w:val="-9"/>
              </w:rPr>
              <w:t>上圆捆捡拾压捆机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266" w:lineRule="auto"/>
              <w:ind w:left="109" w:right="96" w:firstLine="38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圆捆；压缩室直径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1.2m</w:t>
            </w:r>
            <w:r>
              <w:rPr>
                <w:spacing w:val="-12"/>
              </w:rPr>
              <w:t>；压</w:t>
            </w:r>
            <w:r>
              <w:t xml:space="preserve"> </w:t>
            </w:r>
            <w:r>
              <w:rPr>
                <w:spacing w:val="-9"/>
              </w:rPr>
              <w:t>缩室宽度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1.2m</w:t>
            </w:r>
            <w:r>
              <w:rPr>
                <w:spacing w:val="-9"/>
              </w:rPr>
              <w:t>；捡拾宽度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≥2.2m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18300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6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9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6" w:line="262" w:lineRule="auto"/>
              <w:ind w:left="306" w:right="7" w:hanging="186"/>
            </w:pPr>
            <w:r>
              <w:rPr>
                <w:spacing w:val="-10"/>
              </w:rPr>
              <w:t>打（压）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捆机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tabs>
                <w:tab w:val="left" w:pos="2556"/>
              </w:tabs>
              <w:spacing w:before="39" w:line="250" w:lineRule="auto"/>
              <w:ind w:left="114" w:firstLine="5"/>
              <w:jc w:val="both"/>
            </w:pPr>
            <w:r>
              <w:rPr>
                <w:spacing w:val="-9"/>
              </w:rPr>
              <w:t>压缩室截面积（宽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×</w:t>
            </w:r>
            <w:r>
              <w:rPr>
                <w:spacing w:val="-9"/>
              </w:rPr>
              <w:t>高）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0.105m</w:t>
            </w:r>
            <w:r>
              <w:rPr>
                <w:rFonts w:ascii="Times New Roman" w:hAnsi="Times New Roman" w:eastAsia="Times New Roman" w:cs="Times New Roman"/>
                <w:spacing w:val="-7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7"/>
              </w:rPr>
              <w:t>及以上方捆压</w:t>
            </w:r>
            <w:r>
              <w:tab/>
            </w:r>
            <w:r>
              <w:t xml:space="preserve"> </w:t>
            </w:r>
            <w:r>
              <w:rPr>
                <w:spacing w:val="-5"/>
              </w:rPr>
              <w:t>捆机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7" w:line="261" w:lineRule="auto"/>
              <w:ind w:left="109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方捆；压缩室截面积（宽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×</w:t>
            </w:r>
            <w:r>
              <w:rPr>
                <w:spacing w:val="-20"/>
              </w:rPr>
              <w:t>高）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≥0.105m</w:t>
            </w: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15"/>
                <w:szCs w:val="15"/>
              </w:rPr>
              <w:t xml:space="preserve">2 </w:t>
            </w:r>
            <w:r>
              <w:rPr>
                <w:spacing w:val="-13"/>
              </w:rPr>
              <w:t>；功率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15kW</w:t>
            </w:r>
          </w:p>
        </w:tc>
        <w:tc>
          <w:tcPr>
            <w:tcW w:w="14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9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9" w:line="244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61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1" w:lineRule="auto"/>
              <w:ind w:right="2"/>
              <w:jc w:val="right"/>
            </w:pPr>
            <w:r>
              <w:rPr>
                <w:spacing w:val="-9"/>
              </w:rPr>
              <w:t>青（黄）</w:t>
            </w:r>
          </w:p>
          <w:p>
            <w:pPr>
              <w:pStyle w:val="6"/>
              <w:spacing w:before="24" w:line="239" w:lineRule="auto"/>
              <w:ind w:left="191"/>
            </w:pPr>
            <w:r>
              <w:rPr>
                <w:spacing w:val="-8"/>
              </w:rPr>
              <w:t>饲料收</w:t>
            </w:r>
          </w:p>
          <w:p>
            <w:pPr>
              <w:pStyle w:val="6"/>
              <w:spacing w:before="29" w:line="227" w:lineRule="auto"/>
              <w:ind w:left="307"/>
            </w:pP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5" w:lineRule="auto"/>
              <w:ind w:left="119" w:right="123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2—2.6m  </w:t>
            </w:r>
            <w:r>
              <w:rPr>
                <w:spacing w:val="-10"/>
              </w:rPr>
              <w:t>自走圆盘式青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饲料收获机，带对辊式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籽粒破碎机构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339" w:lineRule="exact"/>
              <w:ind w:left="173"/>
            </w:pPr>
            <w:r>
              <w:rPr>
                <w:spacing w:val="-5"/>
                <w:position w:val="2"/>
              </w:rPr>
              <w:t>自走圆盘式；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2m≤</w:t>
            </w:r>
            <w:r>
              <w:rPr>
                <w:spacing w:val="-5"/>
                <w:position w:val="2"/>
              </w:rPr>
              <w:t>割幅&lt;</w:t>
            </w:r>
          </w:p>
          <w:p>
            <w:pPr>
              <w:pStyle w:val="6"/>
              <w:spacing w:line="252" w:lineRule="auto"/>
              <w:ind w:left="131" w:right="105" w:hanging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2.6m</w:t>
            </w:r>
            <w:r>
              <w:rPr>
                <w:spacing w:val="-7"/>
              </w:rPr>
              <w:t>；籽粒破碎机构：对辊</w:t>
            </w:r>
            <w:r>
              <w:t xml:space="preserve">  </w:t>
            </w:r>
            <w:r>
              <w:rPr>
                <w:spacing w:val="-10"/>
              </w:rPr>
              <w:t>式；配套发动机功率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115kW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58700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39" w:lineRule="auto"/>
              <w:ind w:left="154"/>
            </w:pPr>
            <w:r>
              <w:rPr>
                <w:spacing w:val="-8"/>
              </w:rPr>
              <w:t>饲料（草）</w:t>
            </w:r>
          </w:p>
          <w:p>
            <w:pPr>
              <w:pStyle w:val="6"/>
              <w:spacing w:before="26" w:line="245" w:lineRule="auto"/>
              <w:ind w:left="388" w:right="135" w:hanging="220"/>
            </w:pPr>
            <w:r>
              <w:rPr>
                <w:spacing w:val="-12"/>
              </w:rPr>
              <w:t>收获加工运</w:t>
            </w:r>
            <w:r>
              <w:t xml:space="preserve"> </w:t>
            </w:r>
            <w:r>
              <w:rPr>
                <w:spacing w:val="-9"/>
              </w:rPr>
              <w:t>输设备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1" w:line="259" w:lineRule="auto"/>
              <w:ind w:left="247" w:right="93" w:hanging="129"/>
            </w:pPr>
            <w:r>
              <w:rPr>
                <w:spacing w:val="-9"/>
              </w:rPr>
              <w:t>饲料（草）</w:t>
            </w:r>
            <w:r>
              <w:t xml:space="preserve"> </w:t>
            </w:r>
            <w:r>
              <w:rPr>
                <w:spacing w:val="-12"/>
              </w:rPr>
              <w:t>收获机械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1" w:lineRule="auto"/>
              <w:ind w:right="2"/>
              <w:jc w:val="right"/>
            </w:pPr>
            <w:r>
              <w:rPr>
                <w:spacing w:val="-9"/>
              </w:rPr>
              <w:t>青（黄）</w:t>
            </w:r>
          </w:p>
          <w:p>
            <w:pPr>
              <w:pStyle w:val="6"/>
              <w:spacing w:before="24" w:line="239" w:lineRule="auto"/>
              <w:ind w:left="191"/>
            </w:pPr>
            <w:r>
              <w:rPr>
                <w:spacing w:val="-8"/>
              </w:rPr>
              <w:t>饲料收</w:t>
            </w:r>
          </w:p>
          <w:p>
            <w:pPr>
              <w:pStyle w:val="6"/>
              <w:spacing w:before="30" w:line="227" w:lineRule="auto"/>
              <w:ind w:left="307"/>
            </w:pPr>
            <w:r>
              <w:rPr>
                <w:spacing w:val="-8"/>
              </w:rPr>
              <w:t>获机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" w:line="255" w:lineRule="auto"/>
              <w:ind w:left="120" w:right="123" w:hanging="10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2.6m </w:t>
            </w:r>
            <w:r>
              <w:rPr>
                <w:spacing w:val="-6"/>
              </w:rPr>
              <w:t>及以上自走圆盘</w:t>
            </w:r>
            <w:r>
              <w:t xml:space="preserve">  </w:t>
            </w:r>
            <w:r>
              <w:rPr>
                <w:spacing w:val="-9"/>
              </w:rPr>
              <w:t>式青饲料收获机，带对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辊式籽粒破碎机构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" w:line="255" w:lineRule="auto"/>
              <w:ind w:left="124" w:right="96" w:firstLine="4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2"/>
              </w:rPr>
              <w:t>自走圆盘式；割幅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≥2.6m</w:t>
            </w:r>
            <w:r>
              <w:rPr>
                <w:spacing w:val="-12"/>
              </w:rPr>
              <w:t>；籽</w:t>
            </w:r>
            <w:r>
              <w:t xml:space="preserve"> </w:t>
            </w:r>
            <w:r>
              <w:rPr>
                <w:spacing w:val="-18"/>
              </w:rPr>
              <w:t>粒破碎机构：对辊式；配套发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动机功率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150kW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  <w:szCs w:val="24"/>
              </w:rPr>
              <w:t>100000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/>
              <w:ind w:left="155"/>
            </w:pPr>
            <w:r>
              <w:rPr>
                <w:spacing w:val="-8"/>
              </w:rPr>
              <w:t>水产养殖机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/>
              <w:ind w:left="232"/>
            </w:pPr>
            <w:r>
              <w:rPr>
                <w:spacing w:val="-8"/>
              </w:rPr>
              <w:t>投饲机械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0" w:line="260" w:lineRule="auto"/>
              <w:ind w:left="305" w:right="7" w:hanging="187"/>
            </w:pPr>
            <w:r>
              <w:rPr>
                <w:spacing w:val="-9"/>
              </w:rPr>
              <w:t>投（饲）</w:t>
            </w:r>
            <w:r>
              <w:t xml:space="preserve"> </w:t>
            </w:r>
            <w:r>
              <w:rPr>
                <w:spacing w:val="-7"/>
              </w:rPr>
              <w:t>饵机</w:t>
            </w:r>
          </w:p>
        </w:tc>
        <w:tc>
          <w:tcPr>
            <w:tcW w:w="256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19"/>
            </w:pPr>
            <w:r>
              <w:rPr>
                <w:spacing w:val="-8"/>
              </w:rPr>
              <w:t>风送式投料机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" w:line="259" w:lineRule="auto"/>
              <w:ind w:left="120" w:right="154" w:hanging="1"/>
            </w:pPr>
            <w:r>
              <w:rPr>
                <w:spacing w:val="-9"/>
              </w:rPr>
              <w:t>送料风机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1.5kW</w:t>
            </w:r>
            <w:r>
              <w:rPr>
                <w:spacing w:val="-9"/>
              </w:rPr>
              <w:t>、每小时投</w:t>
            </w:r>
            <w:r>
              <w:t xml:space="preserve"> </w:t>
            </w:r>
            <w:r>
              <w:rPr>
                <w:spacing w:val="-7"/>
              </w:rPr>
              <w:t>饲量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≥300kg</w:t>
            </w:r>
            <w:r>
              <w:rPr>
                <w:spacing w:val="-7"/>
              </w:rPr>
              <w:t>、料箱容量</w:t>
            </w:r>
          </w:p>
          <w:p>
            <w:pPr>
              <w:spacing w:before="5" w:line="315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4"/>
                <w:sz w:val="24"/>
                <w:szCs w:val="24"/>
              </w:rPr>
              <w:t>≥300kg</w:t>
            </w:r>
          </w:p>
        </w:tc>
        <w:tc>
          <w:tcPr>
            <w:tcW w:w="14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1600</w:t>
            </w:r>
          </w:p>
        </w:tc>
        <w:tc>
          <w:tcPr>
            <w:tcW w:w="23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137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/>
              <w:ind w:left="155"/>
            </w:pPr>
            <w:r>
              <w:rPr>
                <w:spacing w:val="-8"/>
              </w:rPr>
              <w:t>水产养殖机</w:t>
            </w:r>
          </w:p>
          <w:p>
            <w:pPr>
              <w:pStyle w:val="6"/>
              <w:spacing w:before="26"/>
              <w:ind w:left="615"/>
            </w:pPr>
            <w:r>
              <w:t>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42" w:lineRule="auto"/>
              <w:ind w:left="234"/>
            </w:pPr>
            <w:r>
              <w:rPr>
                <w:spacing w:val="-8"/>
              </w:rPr>
              <w:t>水质调控</w:t>
            </w:r>
          </w:p>
          <w:p>
            <w:pPr>
              <w:pStyle w:val="6"/>
              <w:spacing w:before="24" w:line="242" w:lineRule="auto"/>
              <w:ind w:left="462"/>
            </w:pPr>
            <w:r>
              <w:rPr>
                <w:spacing w:val="-7"/>
              </w:rPr>
              <w:t>设备</w:t>
            </w:r>
          </w:p>
        </w:tc>
        <w:tc>
          <w:tcPr>
            <w:tcW w:w="10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2"/>
            </w:pPr>
            <w:r>
              <w:rPr>
                <w:spacing w:val="-8"/>
              </w:rPr>
              <w:t>增氧机</w:t>
            </w:r>
          </w:p>
        </w:tc>
        <w:tc>
          <w:tcPr>
            <w:tcW w:w="256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17"/>
            </w:pPr>
            <w:r>
              <w:rPr>
                <w:spacing w:val="-8"/>
              </w:rPr>
              <w:t>微孔曝气式增氧机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16" w:right="156" w:firstLine="1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曝气式增氧机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;</w:t>
            </w:r>
            <w:r>
              <w:rPr>
                <w:spacing w:val="-8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≥3kW;</w:t>
            </w:r>
            <w:r>
              <w:rPr>
                <w:spacing w:val="-8"/>
              </w:rPr>
              <w:t>气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泵和配套电机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套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,</w:t>
            </w:r>
            <w:r>
              <w:rPr>
                <w:spacing w:val="-4"/>
              </w:rPr>
              <w:t>通气总管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(PVC)+</w:t>
            </w:r>
            <w:r>
              <w:rPr>
                <w:spacing w:val="-6"/>
              </w:rPr>
              <w:t>微孔增氧管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≥200m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138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5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5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2"/>
            </w:pPr>
            <w:r>
              <w:rPr>
                <w:spacing w:val="-8"/>
              </w:rPr>
              <w:t>碾米机</w:t>
            </w:r>
          </w:p>
        </w:tc>
        <w:tc>
          <w:tcPr>
            <w:tcW w:w="256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14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 xml:space="preserve">7.5kW </w:t>
            </w:r>
            <w:r>
              <w:rPr>
                <w:spacing w:val="-6"/>
                <w:position w:val="2"/>
              </w:rPr>
              <w:t>及以上组合米机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56" w:lineRule="auto"/>
              <w:ind w:left="119" w:right="101" w:firstLine="7"/>
            </w:pPr>
            <w:r>
              <w:rPr>
                <w:spacing w:val="-9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≥7.5kW,</w:t>
            </w:r>
            <w:r>
              <w:rPr>
                <w:spacing w:val="-9"/>
              </w:rPr>
              <w:t>剥壳机一台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,</w:t>
            </w:r>
            <w:r>
              <w:rPr>
                <w:spacing w:val="-9"/>
              </w:rPr>
              <w:t>清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选机一台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,</w:t>
            </w:r>
            <w:r>
              <w:rPr>
                <w:spacing w:val="-8"/>
              </w:rPr>
              <w:t>碾米装置一套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,</w:t>
            </w:r>
            <w:r>
              <w:rPr>
                <w:spacing w:val="-8"/>
              </w:rPr>
              <w:t>抛光</w:t>
            </w:r>
            <w:r>
              <w:t xml:space="preserve"> </w:t>
            </w:r>
            <w:r>
              <w:rPr>
                <w:spacing w:val="-8"/>
              </w:rPr>
              <w:t>装置一台</w:t>
            </w:r>
          </w:p>
        </w:tc>
        <w:tc>
          <w:tcPr>
            <w:tcW w:w="14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</w:t>
            </w:r>
          </w:p>
        </w:tc>
        <w:tc>
          <w:tcPr>
            <w:tcW w:w="239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139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6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61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6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>
            <w:pPr>
              <w:pStyle w:val="6"/>
              <w:spacing w:before="27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2" w:lineRule="auto"/>
              <w:ind w:left="132" w:right="281" w:hanging="7"/>
            </w:pPr>
            <w:r>
              <w:rPr>
                <w:spacing w:val="-9"/>
              </w:rPr>
              <w:t>独立库容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50m³</w:t>
            </w:r>
            <w:r>
              <w:rPr>
                <w:spacing w:val="-9"/>
              </w:rPr>
              <w:t>以下简</w:t>
            </w:r>
            <w:r>
              <w:t xml:space="preserve"> </w:t>
            </w:r>
            <w:r>
              <w:rPr>
                <w:spacing w:val="-10"/>
              </w:rPr>
              <w:t>易保鲜储藏设备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7" w:line="269" w:lineRule="auto"/>
              <w:ind w:left="127" w:right="231" w:hanging="1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&lt;50m³;</w:t>
            </w:r>
            <w:r>
              <w:rPr>
                <w:spacing w:val="-8"/>
              </w:rPr>
              <w:t>每立方米功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率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≥0.05kW</w:t>
            </w:r>
          </w:p>
        </w:tc>
        <w:tc>
          <w:tcPr>
            <w:tcW w:w="14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4" w:lineRule="exact"/>
              <w:ind w:left="3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1"/>
                <w:position w:val="9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61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>
            <w:pPr>
              <w:pStyle w:val="6"/>
              <w:spacing w:before="26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6" w:line="262" w:lineRule="auto"/>
              <w:ind w:left="132" w:right="159" w:hanging="7"/>
            </w:pPr>
            <w:r>
              <w:rPr>
                <w:spacing w:val="-7"/>
              </w:rPr>
              <w:t>独立库容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50—100m³</w:t>
            </w:r>
            <w:r>
              <w:rPr>
                <w:spacing w:val="-7"/>
              </w:rPr>
              <w:t>简</w:t>
            </w:r>
            <w:r>
              <w:t xml:space="preserve"> </w:t>
            </w:r>
            <w:r>
              <w:rPr>
                <w:spacing w:val="-10"/>
              </w:rPr>
              <w:t>易保鲜储藏设备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7" w:line="269" w:lineRule="auto"/>
              <w:ind w:left="126" w:right="202" w:hanging="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50m³≤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100m³;</w:t>
            </w:r>
            <w:r>
              <w:rPr>
                <w:spacing w:val="-8"/>
              </w:rPr>
              <w:t>每立</w:t>
            </w:r>
            <w:r>
              <w:t xml:space="preserve"> </w:t>
            </w:r>
            <w:r>
              <w:rPr>
                <w:spacing w:val="-7"/>
              </w:rPr>
              <w:t>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≥0.05kW</w:t>
            </w:r>
          </w:p>
        </w:tc>
        <w:tc>
          <w:tcPr>
            <w:tcW w:w="147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4" w:lineRule="exact"/>
              <w:ind w:left="328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</w:rPr>
              <w:t xml:space="preserve"> </w:t>
            </w:r>
            <w:r>
              <w:rPr>
                <w:spacing w:val="-10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10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1"/>
                <w:position w:val="9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61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>
            <w:pPr>
              <w:pStyle w:val="6"/>
              <w:spacing w:before="26" w:line="244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0" w:lineRule="auto"/>
              <w:ind w:left="125" w:right="279"/>
            </w:pPr>
            <w:r>
              <w:rPr>
                <w:spacing w:val="-8"/>
              </w:rPr>
              <w:t>独立库容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100—200m³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9"/>
              </w:rPr>
              <w:t>简易保鲜储藏设备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268" w:lineRule="auto"/>
              <w:ind w:left="125" w:right="317" w:firstLine="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100m³≤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&lt;200m³;</w:t>
            </w:r>
            <w:r>
              <w:rPr>
                <w:spacing w:val="-8"/>
              </w:rPr>
              <w:t>每</w:t>
            </w:r>
            <w:r>
              <w:t xml:space="preserve"> </w:t>
            </w:r>
            <w:r>
              <w:rPr>
                <w:spacing w:val="-7"/>
              </w:rPr>
              <w:t>立方米功率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≥0.032kW</w:t>
            </w:r>
          </w:p>
        </w:tc>
        <w:tc>
          <w:tcPr>
            <w:tcW w:w="147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4" w:lineRule="exact"/>
              <w:ind w:left="323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3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  <w:position w:val="3"/>
              </w:rPr>
              <w:t xml:space="preserve"> </w:t>
            </w:r>
            <w:r>
              <w:rPr>
                <w:spacing w:val="-9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9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position w:val="9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1" w:line="259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1" w:line="259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>
            <w:pPr>
              <w:pStyle w:val="6"/>
              <w:spacing w:before="24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1" w:line="260" w:lineRule="auto"/>
              <w:ind w:left="125" w:right="279"/>
            </w:pPr>
            <w:r>
              <w:rPr>
                <w:spacing w:val="-3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200—400m³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9"/>
              </w:rPr>
              <w:t>简易保鲜储藏设备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268" w:lineRule="auto"/>
              <w:ind w:left="124" w:right="317" w:hanging="1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200m³≤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6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&lt;400m³;</w:t>
            </w:r>
            <w:r>
              <w:rPr>
                <w:spacing w:val="-6"/>
              </w:rPr>
              <w:t>每</w:t>
            </w:r>
            <w:r>
              <w:t xml:space="preserve"> </w:t>
            </w:r>
            <w:r>
              <w:rPr>
                <w:spacing w:val="-7"/>
              </w:rPr>
              <w:t>立方米功率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≥0.025kW</w:t>
            </w:r>
          </w:p>
        </w:tc>
        <w:tc>
          <w:tcPr>
            <w:tcW w:w="147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4" w:lineRule="exact"/>
              <w:ind w:left="3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-7"/>
                <w:position w:val="10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 w:line="259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59" w:lineRule="auto"/>
              <w:ind w:left="352" w:right="213" w:hanging="120"/>
            </w:pPr>
            <w:r>
              <w:rPr>
                <w:spacing w:val="-10"/>
              </w:rPr>
              <w:t>果蔬初加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1" w:lineRule="auto"/>
              <w:ind w:left="190"/>
            </w:pPr>
            <w:r>
              <w:rPr>
                <w:spacing w:val="-7"/>
              </w:rPr>
              <w:t>果蔬冷</w:t>
            </w:r>
          </w:p>
          <w:p>
            <w:pPr>
              <w:pStyle w:val="6"/>
              <w:spacing w:before="26" w:line="245" w:lineRule="auto"/>
              <w:ind w:left="304" w:right="170" w:hanging="107"/>
            </w:pPr>
            <w:r>
              <w:rPr>
                <w:spacing w:val="-13"/>
              </w:rPr>
              <w:t>藏保鲜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设备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0" w:line="260" w:lineRule="auto"/>
              <w:ind w:left="125" w:right="164"/>
            </w:pPr>
            <w:r>
              <w:rPr>
                <w:spacing w:val="-3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400—1000m³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9"/>
              </w:rPr>
              <w:t>简易保鲜储藏设备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0" w:line="269" w:lineRule="auto"/>
              <w:ind w:left="124" w:right="202" w:hanging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400m³≤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8"/>
              </w:rPr>
              <w:t>独立库容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1000m³;</w:t>
            </w:r>
            <w:r>
              <w:rPr>
                <w:spacing w:val="-8"/>
              </w:rPr>
              <w:t>每</w:t>
            </w:r>
            <w:r>
              <w:t xml:space="preserve"> </w:t>
            </w:r>
            <w:r>
              <w:rPr>
                <w:spacing w:val="-7"/>
              </w:rPr>
              <w:t>立方米功率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≥0.025kW</w:t>
            </w:r>
          </w:p>
        </w:tc>
        <w:tc>
          <w:tcPr>
            <w:tcW w:w="147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64" w:lineRule="exact"/>
              <w:ind w:left="317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-7"/>
                <w:position w:val="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/m</w:t>
            </w:r>
            <w:r>
              <w:rPr>
                <w:rFonts w:ascii="Times New Roman" w:hAnsi="Times New Roman" w:eastAsia="Times New Roman" w:cs="Times New Roman"/>
                <w:spacing w:val="-7"/>
                <w:position w:val="10"/>
                <w:sz w:val="15"/>
                <w:szCs w:val="15"/>
              </w:rPr>
              <w:t>3</w:t>
            </w:r>
          </w:p>
        </w:tc>
        <w:tc>
          <w:tcPr>
            <w:tcW w:w="239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7" w:line="245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7" w:line="245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8" w:right="170" w:hanging="119"/>
            </w:pPr>
            <w:r>
              <w:rPr>
                <w:spacing w:val="-10"/>
              </w:rPr>
              <w:t>茶叶杀</w:t>
            </w:r>
            <w:r>
              <w:t xml:space="preserve"> </w:t>
            </w:r>
            <w:r>
              <w:rPr>
                <w:spacing w:val="-9"/>
              </w:rPr>
              <w:t>青机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" w:line="253" w:lineRule="auto"/>
              <w:ind w:left="122" w:right="262" w:firstLine="1"/>
            </w:pPr>
            <w:r>
              <w:rPr>
                <w:spacing w:val="-8"/>
              </w:rPr>
              <w:t>滚筒直径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30-60CM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杀</w:t>
            </w:r>
            <w:r>
              <w:t xml:space="preserve"> </w:t>
            </w:r>
            <w:r>
              <w:rPr>
                <w:spacing w:val="-9"/>
              </w:rPr>
              <w:t>青机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6" w:line="358" w:lineRule="exact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30cm≤</w:t>
            </w:r>
            <w:r>
              <w:rPr>
                <w:spacing w:val="-6"/>
                <w:position w:val="2"/>
              </w:rPr>
              <w:t>滚筒直径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&lt;60cm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1500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5" w:line="246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5" w:line="246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46" w:lineRule="auto"/>
              <w:ind w:left="308" w:right="170" w:hanging="119"/>
            </w:pPr>
            <w:r>
              <w:rPr>
                <w:spacing w:val="-10"/>
              </w:rPr>
              <w:t>茶叶杀</w:t>
            </w:r>
            <w:r>
              <w:t xml:space="preserve"> </w:t>
            </w:r>
            <w:r>
              <w:rPr>
                <w:spacing w:val="-9"/>
              </w:rPr>
              <w:t>青机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26" w:right="109" w:hanging="2"/>
            </w:pPr>
            <w:r>
              <w:rPr>
                <w:spacing w:val="-8"/>
              </w:rPr>
              <w:t>滚筒直径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60CM </w:t>
            </w:r>
            <w:r>
              <w:rPr>
                <w:spacing w:val="-8"/>
              </w:rPr>
              <w:t>及以上</w:t>
            </w:r>
            <w:r>
              <w:t xml:space="preserve"> </w:t>
            </w:r>
            <w:r>
              <w:rPr>
                <w:spacing w:val="-10"/>
              </w:rPr>
              <w:t>杀青机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6" w:line="358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2"/>
              </w:rPr>
              <w:t>滚筒直径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≥60cm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2500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7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7" w:line="245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7" w:line="245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6" w:right="170" w:hanging="117"/>
            </w:pPr>
            <w:r>
              <w:rPr>
                <w:spacing w:val="-10"/>
              </w:rPr>
              <w:t>茶叶理</w:t>
            </w:r>
            <w:r>
              <w:t xml:space="preserve"> </w:t>
            </w:r>
            <w:r>
              <w:rPr>
                <w:spacing w:val="-8"/>
              </w:rPr>
              <w:t>条机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21" w:right="265"/>
            </w:pPr>
            <w:r>
              <w:rPr>
                <w:spacing w:val="-7"/>
              </w:rPr>
              <w:t>锅槽面积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0.5-1m²</w:t>
            </w:r>
            <w:r>
              <w:rPr>
                <w:spacing w:val="-7"/>
              </w:rPr>
              <w:t>理条</w:t>
            </w:r>
            <w:r>
              <w:t xml:space="preserve"> </w:t>
            </w:r>
            <w:r>
              <w:rPr>
                <w:spacing w:val="-8"/>
              </w:rPr>
              <w:t>烘干机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" w:line="269" w:lineRule="auto"/>
              <w:ind w:left="111" w:right="180" w:firstLine="7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理条烘干机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;0.5m²≤</w:t>
            </w:r>
            <w:r>
              <w:rPr>
                <w:spacing w:val="-7"/>
              </w:rPr>
              <w:t>锅槽面积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1m²</w:t>
            </w:r>
          </w:p>
        </w:tc>
        <w:tc>
          <w:tcPr>
            <w:tcW w:w="1470" w:type="dxa"/>
            <w:vAlign w:val="top"/>
          </w:tcPr>
          <w:p>
            <w:pPr>
              <w:spacing w:before="187" w:line="315" w:lineRule="exact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4"/>
                <w:szCs w:val="24"/>
              </w:rPr>
              <w:t>1400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147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5" w:line="246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5" w:line="246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5" w:line="246" w:lineRule="auto"/>
              <w:ind w:left="306" w:right="170" w:hanging="117"/>
            </w:pPr>
            <w:r>
              <w:rPr>
                <w:spacing w:val="-10"/>
              </w:rPr>
              <w:t>茶叶理</w:t>
            </w:r>
            <w:r>
              <w:t xml:space="preserve"> </w:t>
            </w:r>
            <w:r>
              <w:rPr>
                <w:spacing w:val="-8"/>
              </w:rPr>
              <w:t>条机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7" w:line="253" w:lineRule="auto"/>
              <w:ind w:left="119" w:right="164" w:firstLine="1"/>
            </w:pPr>
            <w:r>
              <w:rPr>
                <w:spacing w:val="-3"/>
              </w:rPr>
              <w:t>锅槽面积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1m²</w:t>
            </w:r>
            <w:r>
              <w:rPr>
                <w:spacing w:val="-3"/>
              </w:rPr>
              <w:t>及以上理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条烘干机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6" w:line="345" w:lineRule="exact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  <w:position w:val="2"/>
              </w:rPr>
              <w:t>理条烘干机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;</w:t>
            </w:r>
            <w:r>
              <w:rPr>
                <w:spacing w:val="-9"/>
                <w:position w:val="2"/>
              </w:rPr>
              <w:t>锅槽面积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4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position w:val="2"/>
              </w:rPr>
              <w:t>1m²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6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148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 w:line="259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59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1" w:lineRule="auto"/>
              <w:ind w:left="189"/>
            </w:pPr>
            <w:r>
              <w:rPr>
                <w:spacing w:val="-7"/>
              </w:rPr>
              <w:t>茶叶炒</w:t>
            </w:r>
          </w:p>
          <w:p>
            <w:pPr>
              <w:pStyle w:val="6"/>
              <w:spacing w:before="27" w:line="242" w:lineRule="auto"/>
              <w:ind w:left="100"/>
            </w:pPr>
            <w:r>
              <w:rPr>
                <w:spacing w:val="-27"/>
              </w:rPr>
              <w:t>（烘）干</w:t>
            </w:r>
          </w:p>
          <w:p>
            <w:pPr>
              <w:pStyle w:val="6"/>
              <w:spacing w:before="23" w:line="229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5" w:line="256" w:lineRule="auto"/>
              <w:ind w:left="126" w:right="97" w:firstLine="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1-2</w:t>
            </w:r>
            <w:r>
              <w:rPr>
                <w:spacing w:val="-6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(</w:t>
            </w:r>
            <w:r>
              <w:rPr>
                <w:spacing w:val="-6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)</w:t>
            </w:r>
            <w:r>
              <w:rPr>
                <w:spacing w:val="-6"/>
              </w:rPr>
              <w:t>全自动茶叶炒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干机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(</w:t>
            </w:r>
            <w:r>
              <w:rPr>
                <w:spacing w:val="-10"/>
              </w:rPr>
              <w:t>含全自动扁形茶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炒制机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)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33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3"/>
              </w:rPr>
              <w:t>全自动控制作业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 xml:space="preserve">;1-2 </w:t>
            </w:r>
            <w:r>
              <w:rPr>
                <w:spacing w:val="-7"/>
                <w:position w:val="3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(</w:t>
            </w:r>
            <w:r>
              <w:rPr>
                <w:spacing w:val="-7"/>
                <w:position w:val="3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)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950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149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07" w:line="261" w:lineRule="auto"/>
              <w:ind w:left="389" w:right="135" w:hanging="235"/>
            </w:pPr>
            <w:r>
              <w:rPr>
                <w:spacing w:val="-9"/>
              </w:rPr>
              <w:t>果菜茶初加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7" w:line="261" w:lineRule="auto"/>
              <w:ind w:left="352" w:right="213" w:hanging="121"/>
            </w:pPr>
            <w:r>
              <w:rPr>
                <w:spacing w:val="-10"/>
              </w:rPr>
              <w:t>茶叶初加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1" w:lineRule="auto"/>
              <w:ind w:left="189"/>
            </w:pPr>
            <w:r>
              <w:rPr>
                <w:spacing w:val="-7"/>
              </w:rPr>
              <w:t>茶叶炒</w:t>
            </w:r>
          </w:p>
          <w:p>
            <w:pPr>
              <w:pStyle w:val="6"/>
              <w:spacing w:before="27" w:line="242" w:lineRule="auto"/>
              <w:ind w:left="100"/>
            </w:pPr>
            <w:r>
              <w:rPr>
                <w:spacing w:val="-27"/>
              </w:rPr>
              <w:t>（烘）干</w:t>
            </w:r>
          </w:p>
          <w:p>
            <w:pPr>
              <w:pStyle w:val="6"/>
              <w:spacing w:before="24" w:line="228" w:lineRule="auto"/>
              <w:ind w:left="420"/>
            </w:pPr>
            <w:r>
              <w:t>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5" w:lineRule="auto"/>
              <w:ind w:left="125" w:right="97" w:hanging="1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3-4</w:t>
            </w:r>
            <w:r>
              <w:rPr>
                <w:spacing w:val="-5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(</w:t>
            </w:r>
            <w:r>
              <w:rPr>
                <w:spacing w:val="-5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)</w:t>
            </w:r>
            <w:r>
              <w:rPr>
                <w:spacing w:val="-5"/>
              </w:rPr>
              <w:t>全自动茶叶炒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干机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(</w:t>
            </w:r>
            <w:r>
              <w:rPr>
                <w:spacing w:val="-10"/>
              </w:rPr>
              <w:t>含全自动扁形茶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炒制机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)</w:t>
            </w:r>
          </w:p>
        </w:tc>
        <w:tc>
          <w:tcPr>
            <w:tcW w:w="311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34" w:lineRule="exact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  <w:position w:val="3"/>
              </w:rPr>
              <w:t>全自动控制作业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 xml:space="preserve">;3-4 </w:t>
            </w:r>
            <w:r>
              <w:rPr>
                <w:spacing w:val="-7"/>
                <w:position w:val="3"/>
              </w:rPr>
              <w:t>锅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(</w:t>
            </w:r>
            <w:r>
              <w:rPr>
                <w:spacing w:val="-7"/>
                <w:position w:val="3"/>
              </w:rPr>
              <w:t>槽</w:t>
            </w:r>
            <w:r>
              <w:rPr>
                <w:rFonts w:ascii="Times New Roman" w:hAnsi="Times New Roman" w:eastAsia="Times New Roman" w:cs="Times New Roman"/>
                <w:spacing w:val="-7"/>
                <w:position w:val="3"/>
              </w:rPr>
              <w:t>)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</w:t>
            </w:r>
          </w:p>
        </w:tc>
        <w:tc>
          <w:tcPr>
            <w:tcW w:w="239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752"/>
            </w:pPr>
            <w:r>
              <w:rPr>
                <w:spacing w:val="-10"/>
              </w:rPr>
              <w:t>非通用类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150</w:t>
            </w:r>
          </w:p>
        </w:tc>
        <w:tc>
          <w:tcPr>
            <w:tcW w:w="145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8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>
            <w:pPr>
              <w:pStyle w:val="6"/>
              <w:spacing w:before="28" w:line="244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21" w:right="97"/>
            </w:pPr>
            <w:r>
              <w:rPr>
                <w:spacing w:val="-6"/>
              </w:rPr>
              <w:t>批处理量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4—10t </w:t>
            </w:r>
            <w:r>
              <w:rPr>
                <w:spacing w:val="-6"/>
              </w:rPr>
              <w:t>循环式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谷物烘干机</w:t>
            </w:r>
          </w:p>
        </w:tc>
        <w:tc>
          <w:tcPr>
            <w:tcW w:w="311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9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4t≤</w:t>
            </w:r>
            <w:r>
              <w:rPr>
                <w:spacing w:val="-6"/>
                <w:position w:val="2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10t</w:t>
            </w:r>
            <w:r>
              <w:rPr>
                <w:spacing w:val="-6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14100</w:t>
            </w:r>
          </w:p>
        </w:tc>
        <w:tc>
          <w:tcPr>
            <w:tcW w:w="239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68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151</w:t>
            </w:r>
          </w:p>
        </w:tc>
        <w:tc>
          <w:tcPr>
            <w:tcW w:w="145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>
            <w:pPr>
              <w:pStyle w:val="6"/>
              <w:spacing w:before="27" w:line="245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30" w:right="171" w:hanging="8"/>
            </w:pPr>
            <w:r>
              <w:rPr>
                <w:spacing w:val="-8"/>
              </w:rPr>
              <w:t>批处理量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10—20t </w:t>
            </w:r>
            <w:r>
              <w:rPr>
                <w:spacing w:val="-8"/>
              </w:rPr>
              <w:t>循环</w:t>
            </w:r>
            <w:r>
              <w:t xml:space="preserve"> </w:t>
            </w:r>
            <w:r>
              <w:rPr>
                <w:spacing w:val="-10"/>
              </w:rPr>
              <w:t>式谷物烘干机</w:t>
            </w:r>
          </w:p>
        </w:tc>
        <w:tc>
          <w:tcPr>
            <w:tcW w:w="311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34"/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10t≤</w:t>
            </w:r>
            <w:r>
              <w:rPr>
                <w:spacing w:val="-8"/>
                <w:position w:val="2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8"/>
                <w:position w:val="2"/>
              </w:rPr>
              <w:t>20t</w:t>
            </w:r>
            <w:r>
              <w:rPr>
                <w:spacing w:val="-8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21400</w:t>
            </w:r>
          </w:p>
        </w:tc>
        <w:tc>
          <w:tcPr>
            <w:tcW w:w="2392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67" w:lineRule="exact"/>
        <w:rPr>
          <w:rFonts w:ascii="Arial"/>
          <w:sz w:val="5"/>
        </w:rPr>
      </w:pPr>
    </w:p>
    <w:p>
      <w:pPr>
        <w:spacing w:line="67" w:lineRule="exact"/>
        <w:rPr>
          <w:rFonts w:ascii="Arial" w:hAnsi="Arial" w:eastAsia="Arial" w:cs="Arial"/>
          <w:sz w:val="5"/>
          <w:szCs w:val="5"/>
        </w:rPr>
        <w:sectPr>
          <w:footerReference r:id="rId2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152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9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6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>
            <w:pPr>
              <w:pStyle w:val="6"/>
              <w:spacing w:before="25" w:line="246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30" w:right="171" w:hanging="8"/>
            </w:pPr>
            <w:r>
              <w:rPr>
                <w:spacing w:val="-6"/>
              </w:rPr>
              <w:t>批处理量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20—30t </w:t>
            </w:r>
            <w:r>
              <w:rPr>
                <w:spacing w:val="-6"/>
              </w:rPr>
              <w:t>循环</w:t>
            </w:r>
            <w:r>
              <w:t xml:space="preserve"> </w:t>
            </w:r>
            <w:r>
              <w:rPr>
                <w:spacing w:val="-10"/>
              </w:rPr>
              <w:t>式谷物烘干机</w:t>
            </w:r>
          </w:p>
        </w:tc>
        <w:tc>
          <w:tcPr>
            <w:tcW w:w="3115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20t≤</w:t>
            </w:r>
            <w:r>
              <w:rPr>
                <w:spacing w:val="-6"/>
                <w:position w:val="2"/>
              </w:rPr>
              <w:t>批处理量＜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30t</w:t>
            </w:r>
            <w:r>
              <w:rPr>
                <w:spacing w:val="-6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26300</w:t>
            </w:r>
          </w:p>
        </w:tc>
        <w:tc>
          <w:tcPr>
            <w:tcW w:w="2392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153</w:t>
            </w:r>
          </w:p>
        </w:tc>
        <w:tc>
          <w:tcPr>
            <w:tcW w:w="1450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>
            <w:pPr>
              <w:pStyle w:val="6"/>
              <w:spacing w:before="27"/>
              <w:ind w:left="118"/>
            </w:pPr>
            <w:r>
              <w:rPr>
                <w:spacing w:val="-30"/>
              </w:rPr>
              <w:t>食）干燥</w:t>
            </w:r>
          </w:p>
          <w:p>
            <w:pPr>
              <w:pStyle w:val="6"/>
              <w:spacing w:before="29" w:line="245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120" w:right="176" w:firstLine="1"/>
            </w:pPr>
            <w:r>
              <w:rPr>
                <w:spacing w:val="-8"/>
              </w:rPr>
              <w:t>批处理量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30t </w:t>
            </w:r>
            <w:r>
              <w:rPr>
                <w:spacing w:val="-8"/>
              </w:rPr>
              <w:t>及以上循</w:t>
            </w:r>
            <w:r>
              <w:t xml:space="preserve"> </w:t>
            </w:r>
            <w:r>
              <w:rPr>
                <w:spacing w:val="-8"/>
              </w:rPr>
              <w:t>环式谷物烘干机</w:t>
            </w:r>
          </w:p>
        </w:tc>
        <w:tc>
          <w:tcPr>
            <w:tcW w:w="3115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23"/>
            </w:pPr>
            <w:r>
              <w:rPr>
                <w:spacing w:val="-7"/>
                <w:position w:val="2"/>
              </w:rPr>
              <w:t>批处理量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>≥30t</w:t>
            </w:r>
            <w:r>
              <w:rPr>
                <w:spacing w:val="-7"/>
                <w:position w:val="2"/>
              </w:rPr>
              <w:t>；循环式</w:t>
            </w:r>
          </w:p>
        </w:tc>
        <w:tc>
          <w:tcPr>
            <w:tcW w:w="147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44500</w:t>
            </w:r>
          </w:p>
        </w:tc>
        <w:tc>
          <w:tcPr>
            <w:tcW w:w="2392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154</w:t>
            </w:r>
          </w:p>
        </w:tc>
        <w:tc>
          <w:tcPr>
            <w:tcW w:w="145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8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>
            <w:pPr>
              <w:pStyle w:val="6"/>
              <w:spacing w:before="27"/>
              <w:ind w:left="118"/>
            </w:pPr>
            <w:r>
              <w:rPr>
                <w:spacing w:val="-30"/>
              </w:rPr>
              <w:t>食）干燥</w:t>
            </w:r>
          </w:p>
          <w:p>
            <w:pPr>
              <w:pStyle w:val="6"/>
              <w:spacing w:before="30" w:line="244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23" w:right="226" w:hanging="5"/>
            </w:pPr>
            <w:r>
              <w:rPr>
                <w:spacing w:val="-7"/>
              </w:rPr>
              <w:t>处理量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100—300t/d </w:t>
            </w:r>
            <w:r>
              <w:rPr>
                <w:spacing w:val="-7"/>
              </w:rPr>
              <w:t>连</w:t>
            </w:r>
            <w:r>
              <w:t xml:space="preserve"> </w:t>
            </w:r>
            <w:r>
              <w:rPr>
                <w:spacing w:val="-9"/>
              </w:rPr>
              <w:t>续式谷物烘干机</w:t>
            </w:r>
          </w:p>
        </w:tc>
        <w:tc>
          <w:tcPr>
            <w:tcW w:w="311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32" w:right="94" w:firstLine="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100t/d≤</w:t>
            </w:r>
            <w:r>
              <w:rPr>
                <w:spacing w:val="-8"/>
              </w:rPr>
              <w:t>处理量＜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300t/d</w:t>
            </w:r>
            <w:r>
              <w:rPr>
                <w:spacing w:val="-8"/>
              </w:rPr>
              <w:t>；连续</w:t>
            </w:r>
            <w:r>
              <w:rPr>
                <w:spacing w:val="1"/>
              </w:rPr>
              <w:t xml:space="preserve"> </w:t>
            </w:r>
            <w:r>
              <w:t>式</w:t>
            </w:r>
          </w:p>
        </w:tc>
        <w:tc>
          <w:tcPr>
            <w:tcW w:w="147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69000</w:t>
            </w:r>
          </w:p>
        </w:tc>
        <w:tc>
          <w:tcPr>
            <w:tcW w:w="2392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155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89" w:right="135" w:hanging="235"/>
            </w:pPr>
            <w:r>
              <w:rPr>
                <w:spacing w:val="-9"/>
              </w:rPr>
              <w:t>粮油糖初加</w:t>
            </w:r>
            <w: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3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352" w:right="213" w:hanging="120"/>
            </w:pPr>
            <w:r>
              <w:rPr>
                <w:spacing w:val="-10"/>
              </w:rPr>
              <w:t>粮食初加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工机械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39" w:lineRule="auto"/>
              <w:ind w:left="121"/>
            </w:pPr>
            <w:r>
              <w:rPr>
                <w:spacing w:val="-33"/>
              </w:rPr>
              <w:t>谷物（粮</w:t>
            </w:r>
          </w:p>
          <w:p>
            <w:pPr>
              <w:pStyle w:val="6"/>
              <w:spacing w:before="29"/>
              <w:ind w:left="118"/>
            </w:pPr>
            <w:r>
              <w:rPr>
                <w:spacing w:val="-30"/>
              </w:rPr>
              <w:t>食）干燥</w:t>
            </w:r>
          </w:p>
          <w:p>
            <w:pPr>
              <w:pStyle w:val="6"/>
              <w:spacing w:before="29" w:line="244" w:lineRule="auto"/>
              <w:ind w:left="304" w:right="98" w:hanging="187"/>
            </w:pPr>
            <w:r>
              <w:rPr>
                <w:spacing w:val="-32"/>
              </w:rPr>
              <w:t>机（烘干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机）</w:t>
            </w:r>
          </w:p>
        </w:tc>
        <w:tc>
          <w:tcPr>
            <w:tcW w:w="256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23" w:right="116" w:hanging="5"/>
            </w:pPr>
            <w:r>
              <w:rPr>
                <w:spacing w:val="-7"/>
              </w:rPr>
              <w:t>处理量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300t/d </w:t>
            </w:r>
            <w:r>
              <w:rPr>
                <w:spacing w:val="-7"/>
              </w:rPr>
              <w:t>及以上连</w:t>
            </w:r>
            <w:r>
              <w:t xml:space="preserve"> </w:t>
            </w:r>
            <w:r>
              <w:rPr>
                <w:spacing w:val="-9"/>
              </w:rPr>
              <w:t>续式谷物烘干机</w:t>
            </w:r>
          </w:p>
        </w:tc>
        <w:tc>
          <w:tcPr>
            <w:tcW w:w="311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20"/>
            </w:pPr>
            <w:r>
              <w:rPr>
                <w:spacing w:val="-6"/>
                <w:position w:val="2"/>
              </w:rPr>
              <w:t>处理量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≥300t/d</w:t>
            </w:r>
            <w:r>
              <w:rPr>
                <w:spacing w:val="-6"/>
                <w:position w:val="2"/>
              </w:rPr>
              <w:t>；连续式</w:t>
            </w:r>
          </w:p>
        </w:tc>
        <w:tc>
          <w:tcPr>
            <w:tcW w:w="147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4"/>
                <w:szCs w:val="24"/>
              </w:rPr>
              <w:t>120000</w:t>
            </w:r>
          </w:p>
        </w:tc>
        <w:tc>
          <w:tcPr>
            <w:tcW w:w="2392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19" w:right="296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30—40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30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30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157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1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2" w:line="228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1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19" w:right="296" w:hanging="10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40—50 </w:t>
            </w:r>
            <w:r>
              <w:rPr>
                <w:spacing w:val="-6"/>
              </w:rPr>
              <w:t>马力两轮驱动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30" w:right="200" w:hanging="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4500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158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8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3" w:lineRule="auto"/>
              <w:ind w:left="119" w:right="296" w:hanging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50—60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3" w:lineRule="auto"/>
              <w:ind w:left="130" w:right="200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4800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77" w:lineRule="exact"/>
        <w:rPr>
          <w:rFonts w:ascii="Arial"/>
          <w:sz w:val="6"/>
        </w:rPr>
      </w:pPr>
    </w:p>
    <w:p>
      <w:pPr>
        <w:spacing w:line="77" w:lineRule="exact"/>
        <w:rPr>
          <w:rFonts w:ascii="Arial" w:hAnsi="Arial" w:eastAsia="Arial" w:cs="Arial"/>
          <w:sz w:val="6"/>
          <w:szCs w:val="6"/>
        </w:rPr>
        <w:sectPr>
          <w:footerReference r:id="rId29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159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6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6" w:line="228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" w:line="253" w:lineRule="auto"/>
              <w:ind w:left="118" w:right="296" w:hanging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60—70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253" w:lineRule="auto"/>
              <w:ind w:left="131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6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6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9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6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19" w:right="296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70—80 </w:t>
            </w:r>
            <w:r>
              <w:rPr>
                <w:spacing w:val="-7"/>
              </w:rPr>
              <w:t>马力两轮驱动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52" w:lineRule="auto"/>
              <w:ind w:left="130" w:right="200" w:hanging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70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86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6700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7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8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9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" w:line="252" w:lineRule="auto"/>
              <w:ind w:left="119" w:right="296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52" w:lineRule="auto"/>
              <w:ind w:left="130" w:right="200" w:hanging="9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88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85" w:type="dxa"/>
            <w:vAlign w:val="top"/>
          </w:tcPr>
          <w:p>
            <w:pPr>
              <w:spacing w:before="188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1" w:line="251" w:lineRule="auto"/>
              <w:ind w:left="119" w:right="178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马力两轮驱动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1" w:line="251" w:lineRule="auto"/>
              <w:ind w:left="130" w:right="96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动方式：两轮驱动</w:t>
            </w:r>
          </w:p>
        </w:tc>
        <w:tc>
          <w:tcPr>
            <w:tcW w:w="1470" w:type="dxa"/>
            <w:vAlign w:val="top"/>
          </w:tcPr>
          <w:p>
            <w:pPr>
              <w:spacing w:before="188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9300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09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6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30" w:right="183" w:firstLine="3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马力及以上两轮驱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32" w:right="193" w:hanging="6"/>
            </w:pPr>
            <w:r>
              <w:rPr>
                <w:spacing w:val="-13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100 </w:t>
            </w:r>
            <w:r>
              <w:rPr>
                <w:spacing w:val="-13"/>
              </w:rPr>
              <w:t>马力；驱动方式：</w:t>
            </w:r>
            <w:r>
              <w:t xml:space="preserve"> </w:t>
            </w:r>
            <w:r>
              <w:rPr>
                <w:spacing w:val="-11"/>
              </w:rPr>
              <w:t>两轮驱动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9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2" w:line="251" w:lineRule="auto"/>
              <w:ind w:left="119" w:right="296" w:hanging="4"/>
            </w:pPr>
            <w:r>
              <w:rPr>
                <w:rFonts w:ascii="Times New Roman" w:hAnsi="Times New Roman" w:eastAsia="Times New Roman" w:cs="Times New Roman"/>
                <w:spacing w:val="-8"/>
              </w:rPr>
              <w:t>30—40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" w:line="251" w:lineRule="auto"/>
              <w:ind w:left="130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30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4800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6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19" w:right="296" w:hanging="10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40—50 </w:t>
            </w:r>
            <w:r>
              <w:rPr>
                <w:spacing w:val="-6"/>
              </w:rPr>
              <w:t>马力四轮驱动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30" w:right="200" w:hanging="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5000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8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9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7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09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7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2" w:line="251" w:lineRule="auto"/>
              <w:ind w:left="119" w:right="296" w:hanging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50—60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" w:line="251" w:lineRule="auto"/>
              <w:ind w:left="130" w:right="200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>
            <w:pPr>
              <w:spacing w:before="189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5600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0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5" w:type="dxa"/>
            <w:vAlign w:val="top"/>
          </w:tcPr>
          <w:p>
            <w:pPr>
              <w:spacing w:before="19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167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4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 w:line="226" w:lineRule="auto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40" w:line="244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" w:line="252" w:lineRule="auto"/>
              <w:ind w:left="118" w:right="296" w:hanging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60—70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8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9" w:line="252" w:lineRule="auto"/>
              <w:ind w:left="131" w:right="200" w:hanging="1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0"/>
              </w:rPr>
              <w:t>动方式：四轮驱动</w:t>
            </w:r>
          </w:p>
        </w:tc>
        <w:tc>
          <w:tcPr>
            <w:tcW w:w="1470" w:type="dxa"/>
            <w:vAlign w:val="top"/>
          </w:tcPr>
          <w:p>
            <w:pPr>
              <w:spacing w:before="190" w:line="315" w:lineRule="exact"/>
              <w:ind w:left="5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5900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2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6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168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0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88" w:line="263" w:lineRule="auto"/>
              <w:ind w:left="119" w:right="296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70—80 </w:t>
            </w:r>
            <w:r>
              <w:rPr>
                <w:spacing w:val="-7"/>
              </w:rPr>
              <w:t>马力四轮驱动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" w:line="255" w:lineRule="auto"/>
              <w:ind w:left="130" w:right="96" w:hanging="1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70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9"/>
              </w:rPr>
              <w:t>动方式：四轮驱动；最小使用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≥38kg/kW</w:t>
            </w:r>
          </w:p>
        </w:tc>
        <w:tc>
          <w:tcPr>
            <w:tcW w:w="14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7900</w:t>
            </w:r>
          </w:p>
        </w:tc>
        <w:tc>
          <w:tcPr>
            <w:tcW w:w="239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40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169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5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5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6" w:line="269" w:lineRule="auto"/>
              <w:ind w:left="119" w:right="296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8" w:line="263" w:lineRule="auto"/>
              <w:ind w:left="130" w:right="96" w:hanging="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9"/>
              </w:rPr>
              <w:t>动方式：四轮驱动；最小使用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8600</w:t>
            </w:r>
          </w:p>
        </w:tc>
        <w:tc>
          <w:tcPr>
            <w:tcW w:w="239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7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7" w:line="267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6" w:line="268" w:lineRule="auto"/>
              <w:ind w:left="119" w:right="178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马力四轮驱动</w:t>
            </w:r>
            <w:r>
              <w:t xml:space="preserve"> </w:t>
            </w:r>
            <w:r>
              <w:rPr>
                <w:spacing w:val="-8"/>
              </w:rPr>
              <w:t>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" w:line="262" w:lineRule="auto"/>
              <w:ind w:left="130" w:right="96" w:hanging="14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9"/>
              </w:rPr>
              <w:t>动方式：四轮驱动；最小使用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10700</w:t>
            </w:r>
          </w:p>
        </w:tc>
        <w:tc>
          <w:tcPr>
            <w:tcW w:w="239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7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6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7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100—120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" w:line="262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12100</w:t>
            </w:r>
          </w:p>
        </w:tc>
        <w:tc>
          <w:tcPr>
            <w:tcW w:w="239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172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1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8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9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120—140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2" w:line="262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16100</w:t>
            </w:r>
          </w:p>
        </w:tc>
        <w:tc>
          <w:tcPr>
            <w:tcW w:w="239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8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173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2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20" w:line="267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99" w:line="268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140—160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6" w:line="261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19000</w:t>
            </w:r>
          </w:p>
        </w:tc>
        <w:tc>
          <w:tcPr>
            <w:tcW w:w="239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68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174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2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19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0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160—180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7" w:line="261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22000</w:t>
            </w:r>
          </w:p>
        </w:tc>
        <w:tc>
          <w:tcPr>
            <w:tcW w:w="239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8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175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220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220" w:line="269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01" w:line="269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180—200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5" w:line="262" w:lineRule="auto"/>
              <w:ind w:left="120" w:right="96" w:firstLine="1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8"/>
              </w:rPr>
              <w:t>驱动方式：四轮驱动；最小使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24200</w:t>
            </w:r>
          </w:p>
        </w:tc>
        <w:tc>
          <w:tcPr>
            <w:tcW w:w="239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207" w:lineRule="exact"/>
        <w:rPr>
          <w:rFonts w:ascii="Arial"/>
          <w:sz w:val="18"/>
        </w:rPr>
      </w:pPr>
    </w:p>
    <w:p>
      <w:pPr>
        <w:spacing w:line="207" w:lineRule="exact"/>
        <w:rPr>
          <w:rFonts w:ascii="Arial" w:hAnsi="Arial" w:eastAsia="Arial" w:cs="Arial"/>
          <w:sz w:val="18"/>
          <w:szCs w:val="18"/>
        </w:rPr>
        <w:sectPr>
          <w:footerReference r:id="rId31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176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85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184" w:line="247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67" w:line="251" w:lineRule="auto"/>
              <w:ind w:left="129" w:right="183" w:hanging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马力及以上四轮驱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动拖拉机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5" w:line="253" w:lineRule="auto"/>
              <w:ind w:left="109" w:right="193" w:firstLine="1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1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≥200 </w:t>
            </w:r>
            <w:r>
              <w:rPr>
                <w:spacing w:val="-11"/>
              </w:rPr>
              <w:t>马力；驱动方式：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四轮驱动；最小使用比质量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29000</w:t>
            </w:r>
          </w:p>
        </w:tc>
        <w:tc>
          <w:tcPr>
            <w:tcW w:w="23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177</w:t>
            </w:r>
          </w:p>
        </w:tc>
        <w:tc>
          <w:tcPr>
            <w:tcW w:w="145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29" w:right="296" w:hanging="9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" w:line="244" w:lineRule="auto"/>
              <w:ind w:left="119" w:right="28" w:firstLine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向、无级变速；最小使用比质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19300</w:t>
            </w:r>
          </w:p>
        </w:tc>
        <w:tc>
          <w:tcPr>
            <w:tcW w:w="239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178</w:t>
            </w:r>
          </w:p>
        </w:tc>
        <w:tc>
          <w:tcPr>
            <w:tcW w:w="145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29" w:right="178" w:hanging="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" w:line="244" w:lineRule="auto"/>
              <w:ind w:left="118" w:right="28" w:hanging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向、无级变速；最小使用比质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22000</w:t>
            </w:r>
          </w:p>
        </w:tc>
        <w:tc>
          <w:tcPr>
            <w:tcW w:w="239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179</w:t>
            </w:r>
          </w:p>
        </w:tc>
        <w:tc>
          <w:tcPr>
            <w:tcW w:w="145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100—120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7" w:line="244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24700</w:t>
            </w:r>
          </w:p>
        </w:tc>
        <w:tc>
          <w:tcPr>
            <w:tcW w:w="239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68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180</w:t>
            </w:r>
          </w:p>
        </w:tc>
        <w:tc>
          <w:tcPr>
            <w:tcW w:w="145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120—140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78" w:line="248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31300</w:t>
            </w:r>
          </w:p>
        </w:tc>
        <w:tc>
          <w:tcPr>
            <w:tcW w:w="239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81" w:lineRule="exact"/>
        <w:rPr>
          <w:rFonts w:ascii="Arial"/>
          <w:sz w:val="7"/>
        </w:rPr>
      </w:pPr>
    </w:p>
    <w:p>
      <w:pPr>
        <w:spacing w:line="81" w:lineRule="exact"/>
        <w:rPr>
          <w:rFonts w:ascii="Arial" w:hAnsi="Arial" w:eastAsia="Arial" w:cs="Arial"/>
          <w:sz w:val="7"/>
          <w:szCs w:val="7"/>
        </w:rPr>
        <w:sectPr>
          <w:footerReference r:id="rId32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68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181</w:t>
            </w:r>
          </w:p>
        </w:tc>
        <w:tc>
          <w:tcPr>
            <w:tcW w:w="145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140—160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5" w:line="261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38400</w:t>
            </w:r>
          </w:p>
        </w:tc>
        <w:tc>
          <w:tcPr>
            <w:tcW w:w="239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68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182</w:t>
            </w:r>
          </w:p>
        </w:tc>
        <w:tc>
          <w:tcPr>
            <w:tcW w:w="145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160—180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85" w:line="261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44700</w:t>
            </w:r>
          </w:p>
        </w:tc>
        <w:tc>
          <w:tcPr>
            <w:tcW w:w="239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6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183</w:t>
            </w:r>
          </w:p>
        </w:tc>
        <w:tc>
          <w:tcPr>
            <w:tcW w:w="145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30" w:right="29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180—200 </w:t>
            </w:r>
            <w:r>
              <w:rPr>
                <w:spacing w:val="-7"/>
              </w:rPr>
              <w:t>马力四轮驱</w:t>
            </w:r>
            <w: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30" w:line="260" w:lineRule="auto"/>
              <w:ind w:left="107" w:right="96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换向、无级变速；最小使用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49600</w:t>
            </w:r>
          </w:p>
        </w:tc>
        <w:tc>
          <w:tcPr>
            <w:tcW w:w="239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68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184</w:t>
            </w:r>
          </w:p>
        </w:tc>
        <w:tc>
          <w:tcPr>
            <w:tcW w:w="145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29" w:right="183" w:hanging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马力及以上四轮驱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动动力换挡拖拉机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6" w:line="262" w:lineRule="auto"/>
              <w:ind w:left="124" w:right="96" w:firstLine="1"/>
            </w:pPr>
            <w:r>
              <w:rPr>
                <w:spacing w:val="-7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≥200 </w:t>
            </w:r>
            <w:r>
              <w:rPr>
                <w:spacing w:val="-7"/>
              </w:rPr>
              <w:t>马力；驱动方式：</w:t>
            </w:r>
            <w:r>
              <w:t xml:space="preserve"> </w:t>
            </w:r>
            <w:r>
              <w:rPr>
                <w:spacing w:val="-18"/>
              </w:rPr>
              <w:t>四轮驱动；换挡方式：部分动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换向、无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级变速；最小使用比质量</w:t>
            </w:r>
          </w:p>
          <w:p>
            <w:pPr>
              <w:spacing w:line="315" w:lineRule="exact"/>
              <w:ind w:left="1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24"/>
                <w:szCs w:val="24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60400</w:t>
            </w:r>
          </w:p>
        </w:tc>
        <w:tc>
          <w:tcPr>
            <w:tcW w:w="239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68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185</w:t>
            </w:r>
          </w:p>
        </w:tc>
        <w:tc>
          <w:tcPr>
            <w:tcW w:w="145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29" w:right="296" w:hanging="9"/>
            </w:pPr>
            <w:r>
              <w:rPr>
                <w:rFonts w:ascii="Times New Roman" w:hAnsi="Times New Roman" w:eastAsia="Times New Roman" w:cs="Times New Roman"/>
                <w:spacing w:val="-9"/>
              </w:rPr>
              <w:t>80—90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9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动力换挡智控拖拉机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74" w:line="261" w:lineRule="auto"/>
              <w:ind w:left="119" w:right="28" w:firstLine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向、无级变速；智能控制；最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21000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3"/>
              <w:ind w:left="167"/>
            </w:pPr>
            <w:r>
              <w:rPr>
                <w:spacing w:val="-9"/>
              </w:rPr>
              <w:t>智能控制是指具备电</w:t>
            </w:r>
          </w:p>
          <w:p>
            <w:pPr>
              <w:pStyle w:val="6"/>
              <w:spacing w:before="28"/>
              <w:ind w:left="167"/>
            </w:pPr>
            <w:r>
              <w:rPr>
                <w:spacing w:val="-9"/>
              </w:rPr>
              <w:t>液控制三点悬挂装置</w:t>
            </w:r>
          </w:p>
          <w:p>
            <w:pPr>
              <w:pStyle w:val="6"/>
              <w:spacing w:before="28" w:line="241" w:lineRule="auto"/>
              <w:ind w:left="277"/>
            </w:pPr>
            <w:r>
              <w:rPr>
                <w:spacing w:val="-8"/>
              </w:rPr>
              <w:t>及以下至少一项功</w:t>
            </w:r>
          </w:p>
          <w:p>
            <w:pPr>
              <w:pStyle w:val="6"/>
              <w:spacing w:before="25" w:line="238" w:lineRule="auto"/>
              <w:ind w:left="177"/>
            </w:pPr>
            <w:r>
              <w:rPr>
                <w:spacing w:val="-10"/>
              </w:rPr>
              <w:t>能：电液控制四轮驱</w:t>
            </w:r>
          </w:p>
          <w:p>
            <w:pPr>
              <w:pStyle w:val="6"/>
              <w:spacing w:before="31"/>
              <w:ind w:left="173"/>
            </w:pPr>
            <w:r>
              <w:rPr>
                <w:spacing w:val="-10"/>
              </w:rPr>
              <w:t>动、电液控制动力输</w:t>
            </w:r>
          </w:p>
          <w:p>
            <w:pPr>
              <w:pStyle w:val="6"/>
              <w:spacing w:before="28" w:line="239" w:lineRule="auto"/>
              <w:ind w:left="193"/>
            </w:pPr>
            <w:r>
              <w:rPr>
                <w:spacing w:val="-12"/>
              </w:rPr>
              <w:t>出轴、电液控制多路</w:t>
            </w:r>
          </w:p>
          <w:p>
            <w:pPr>
              <w:pStyle w:val="6"/>
              <w:spacing w:before="29" w:line="237" w:lineRule="auto"/>
              <w:ind w:left="303"/>
            </w:pPr>
            <w:r>
              <w:rPr>
                <w:spacing w:val="-11"/>
              </w:rPr>
              <w:t>阀、电控液压转向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6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186</w:t>
            </w:r>
          </w:p>
        </w:tc>
        <w:tc>
          <w:tcPr>
            <w:tcW w:w="145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29" w:right="178" w:hanging="14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90—100 </w:t>
            </w:r>
            <w:r>
              <w:rPr>
                <w:spacing w:val="-6"/>
              </w:rPr>
              <w:t>马力四轮驱动</w:t>
            </w:r>
            <w:r>
              <w:t xml:space="preserve"> </w:t>
            </w:r>
            <w:r>
              <w:rPr>
                <w:spacing w:val="-10"/>
              </w:rPr>
              <w:t>动力换挡智控拖拉机</w:t>
            </w:r>
          </w:p>
        </w:tc>
        <w:tc>
          <w:tcPr>
            <w:tcW w:w="311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18" w:right="28" w:hanging="2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29"/>
              </w:rPr>
              <w:t>动方式：四轮驱动；换挡方式：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部分动力换挡、动力换挡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向、无级变速；智能控制；最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23700</w:t>
            </w:r>
          </w:p>
        </w:tc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6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187</w:t>
            </w:r>
          </w:p>
        </w:tc>
        <w:tc>
          <w:tcPr>
            <w:tcW w:w="14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100—120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100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26400</w:t>
            </w:r>
          </w:p>
        </w:tc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68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1"/>
                <w:sz w:val="24"/>
                <w:szCs w:val="24"/>
              </w:rPr>
              <w:t>188</w:t>
            </w:r>
          </w:p>
        </w:tc>
        <w:tc>
          <w:tcPr>
            <w:tcW w:w="145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120—140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7" w:line="258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120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33000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23"/>
              <w:ind w:left="167"/>
            </w:pPr>
            <w:r>
              <w:rPr>
                <w:spacing w:val="-9"/>
              </w:rPr>
              <w:t>智能控制是指具备电</w:t>
            </w:r>
          </w:p>
          <w:p>
            <w:pPr>
              <w:pStyle w:val="6"/>
              <w:spacing w:before="28"/>
              <w:ind w:left="167"/>
            </w:pPr>
            <w:r>
              <w:rPr>
                <w:spacing w:val="-9"/>
              </w:rPr>
              <w:t>液控制三点悬挂装置</w:t>
            </w:r>
          </w:p>
          <w:p>
            <w:pPr>
              <w:pStyle w:val="6"/>
              <w:spacing w:before="28" w:line="241" w:lineRule="auto"/>
              <w:ind w:left="277"/>
            </w:pPr>
            <w:r>
              <w:rPr>
                <w:spacing w:val="-8"/>
              </w:rPr>
              <w:t>及以下至少一项功</w:t>
            </w:r>
          </w:p>
          <w:p>
            <w:pPr>
              <w:pStyle w:val="6"/>
              <w:spacing w:before="25" w:line="238" w:lineRule="auto"/>
              <w:ind w:left="177"/>
            </w:pPr>
            <w:r>
              <w:rPr>
                <w:spacing w:val="-10"/>
              </w:rPr>
              <w:t>能：电液控制四轮驱</w:t>
            </w:r>
          </w:p>
          <w:p>
            <w:pPr>
              <w:pStyle w:val="6"/>
              <w:spacing w:before="31"/>
              <w:ind w:left="173"/>
            </w:pPr>
            <w:r>
              <w:rPr>
                <w:spacing w:val="-10"/>
              </w:rPr>
              <w:t>动、电液控制动力输</w:t>
            </w:r>
          </w:p>
          <w:p>
            <w:pPr>
              <w:pStyle w:val="6"/>
              <w:spacing w:before="28" w:line="239" w:lineRule="auto"/>
              <w:ind w:left="193"/>
            </w:pPr>
            <w:r>
              <w:rPr>
                <w:spacing w:val="-12"/>
              </w:rPr>
              <w:t>出轴、电液控制多路</w:t>
            </w:r>
          </w:p>
          <w:p>
            <w:pPr>
              <w:pStyle w:val="6"/>
              <w:spacing w:before="29" w:line="237" w:lineRule="auto"/>
              <w:ind w:left="303"/>
            </w:pPr>
            <w:r>
              <w:rPr>
                <w:spacing w:val="-11"/>
              </w:rPr>
              <w:t>阀、电控液压转向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68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189</w:t>
            </w:r>
          </w:p>
        </w:tc>
        <w:tc>
          <w:tcPr>
            <w:tcW w:w="145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140—160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6" w:line="260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140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160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40100</w:t>
            </w:r>
          </w:p>
        </w:tc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190</w:t>
            </w:r>
          </w:p>
        </w:tc>
        <w:tc>
          <w:tcPr>
            <w:tcW w:w="145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3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160—180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51" w:line="260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160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9" w:line="314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47200</w:t>
            </w:r>
          </w:p>
        </w:tc>
        <w:tc>
          <w:tcPr>
            <w:tcW w:w="23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68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191</w:t>
            </w:r>
          </w:p>
        </w:tc>
        <w:tc>
          <w:tcPr>
            <w:tcW w:w="1450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0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30" w:right="1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180—200 </w:t>
            </w:r>
            <w:r>
              <w:rPr>
                <w:spacing w:val="-7"/>
              </w:rPr>
              <w:t>马力四轮驱</w:t>
            </w:r>
            <w:r>
              <w:t xml:space="preserve"> 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0" w:line="258" w:lineRule="auto"/>
              <w:ind w:left="107" w:right="23" w:firstLine="2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180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17"/>
              </w:rPr>
              <w:t>驱动方式：四轮驱动；换挡方</w:t>
            </w:r>
            <w:r>
              <w:rPr>
                <w:spacing w:val="6"/>
              </w:rPr>
              <w:t xml:space="preserve"> </w:t>
            </w:r>
            <w:r>
              <w:rPr>
                <w:spacing w:val="-17"/>
              </w:rPr>
              <w:t>式：部分动力换挡、动力换挡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</w:t>
            </w:r>
            <w:r>
              <w:rPr>
                <w:spacing w:val="-15"/>
              </w:rPr>
              <w:t>换向、无级变速；智能控制；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最小使用比质量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52100</w:t>
            </w:r>
          </w:p>
        </w:tc>
        <w:tc>
          <w:tcPr>
            <w:tcW w:w="23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52" w:lineRule="exact"/>
        <w:rPr>
          <w:rFonts w:ascii="Arial"/>
          <w:sz w:val="13"/>
        </w:rPr>
      </w:pPr>
    </w:p>
    <w:p>
      <w:pPr>
        <w:spacing w:line="152" w:lineRule="exact"/>
        <w:rPr>
          <w:rFonts w:ascii="Arial" w:hAnsi="Arial" w:eastAsia="Arial" w:cs="Arial"/>
          <w:sz w:val="13"/>
          <w:szCs w:val="13"/>
        </w:rPr>
        <w:sectPr>
          <w:footerReference r:id="rId35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6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192</w:t>
            </w:r>
          </w:p>
        </w:tc>
        <w:tc>
          <w:tcPr>
            <w:tcW w:w="14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5" w:lineRule="auto"/>
              <w:ind w:left="305" w:right="170" w:hanging="108"/>
            </w:pPr>
            <w:r>
              <w:rPr>
                <w:spacing w:val="-13"/>
              </w:rPr>
              <w:t>轮式拖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拉机</w:t>
            </w:r>
          </w:p>
        </w:tc>
        <w:tc>
          <w:tcPr>
            <w:tcW w:w="256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29" w:right="123" w:hanging="19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200 </w:t>
            </w:r>
            <w:r>
              <w:rPr>
                <w:spacing w:val="-7"/>
              </w:rPr>
              <w:t>马力及以上四轮驱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动动力换挡智控拖拉机</w:t>
            </w:r>
          </w:p>
        </w:tc>
        <w:tc>
          <w:tcPr>
            <w:tcW w:w="3115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8" w:lineRule="auto"/>
              <w:ind w:left="124" w:right="96" w:firstLine="1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≥200 </w:t>
            </w:r>
            <w:r>
              <w:rPr>
                <w:spacing w:val="-7"/>
              </w:rPr>
              <w:t>马力；驱动方式：</w:t>
            </w:r>
            <w:r>
              <w:t xml:space="preserve"> </w:t>
            </w:r>
            <w:r>
              <w:rPr>
                <w:spacing w:val="-18"/>
              </w:rPr>
              <w:t>四轮驱动；换挡方式：部分动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力换挡、动力换挡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换向、无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级变速；智能控制；最小使用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比质量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≥43kg/kW</w:t>
            </w:r>
          </w:p>
        </w:tc>
        <w:tc>
          <w:tcPr>
            <w:tcW w:w="14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62900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46" w:line="242" w:lineRule="auto"/>
              <w:ind w:left="744"/>
            </w:pPr>
            <w:r>
              <w:rPr>
                <w:spacing w:val="-8"/>
              </w:rPr>
              <w:t>通用类。</w:t>
            </w:r>
          </w:p>
          <w:p>
            <w:pPr>
              <w:pStyle w:val="6"/>
              <w:spacing w:before="4"/>
              <w:ind w:left="167"/>
            </w:pPr>
            <w:r>
              <w:rPr>
                <w:spacing w:val="-9"/>
              </w:rPr>
              <w:t>智能控制是指具备电</w:t>
            </w:r>
          </w:p>
          <w:p>
            <w:pPr>
              <w:pStyle w:val="6"/>
              <w:spacing w:before="7"/>
              <w:ind w:left="167"/>
            </w:pPr>
            <w:r>
              <w:rPr>
                <w:spacing w:val="-9"/>
              </w:rPr>
              <w:t>液控制三点悬挂装置</w:t>
            </w:r>
          </w:p>
          <w:p>
            <w:pPr>
              <w:pStyle w:val="6"/>
              <w:spacing w:before="9" w:line="241" w:lineRule="auto"/>
              <w:ind w:left="277"/>
            </w:pPr>
            <w:r>
              <w:rPr>
                <w:spacing w:val="-8"/>
              </w:rPr>
              <w:t>及以下至少一项功</w:t>
            </w:r>
          </w:p>
          <w:p>
            <w:pPr>
              <w:pStyle w:val="6"/>
              <w:spacing w:before="6" w:line="238" w:lineRule="auto"/>
              <w:ind w:left="177"/>
            </w:pPr>
            <w:r>
              <w:rPr>
                <w:spacing w:val="-10"/>
              </w:rPr>
              <w:t>能：电液控制四轮驱</w:t>
            </w:r>
          </w:p>
          <w:p>
            <w:pPr>
              <w:pStyle w:val="6"/>
              <w:spacing w:before="10"/>
              <w:ind w:left="173"/>
            </w:pPr>
            <w:r>
              <w:rPr>
                <w:spacing w:val="-10"/>
              </w:rPr>
              <w:t>动、电液控制动力输</w:t>
            </w:r>
          </w:p>
          <w:p>
            <w:pPr>
              <w:pStyle w:val="6"/>
              <w:spacing w:before="9" w:line="239" w:lineRule="auto"/>
              <w:ind w:left="193"/>
            </w:pPr>
            <w:r>
              <w:rPr>
                <w:spacing w:val="-12"/>
              </w:rPr>
              <w:t>出轴、电液控制多路</w:t>
            </w:r>
          </w:p>
          <w:p>
            <w:pPr>
              <w:pStyle w:val="6"/>
              <w:spacing w:before="8" w:line="206" w:lineRule="auto"/>
              <w:ind w:left="303"/>
            </w:pPr>
            <w:r>
              <w:rPr>
                <w:spacing w:val="-11"/>
              </w:rPr>
              <w:t>阀、电控液压转向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193</w:t>
            </w:r>
          </w:p>
        </w:tc>
        <w:tc>
          <w:tcPr>
            <w:tcW w:w="145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3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8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0" w:lineRule="auto"/>
              <w:ind w:left="119" w:right="296" w:hanging="2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50—70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马力差速转向</w:t>
            </w:r>
            <w: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7" w:line="244" w:lineRule="auto"/>
              <w:ind w:left="109" w:right="30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2"/>
              </w:rPr>
              <w:t>动方式：履带式；转向型式：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≥35kg/kW</w:t>
            </w:r>
          </w:p>
        </w:tc>
        <w:tc>
          <w:tcPr>
            <w:tcW w:w="14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17200</w:t>
            </w:r>
          </w:p>
        </w:tc>
        <w:tc>
          <w:tcPr>
            <w:tcW w:w="239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194</w:t>
            </w:r>
          </w:p>
        </w:tc>
        <w:tc>
          <w:tcPr>
            <w:tcW w:w="145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11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0" w:lineRule="auto"/>
              <w:ind w:left="119" w:right="296" w:hanging="5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70—90 </w:t>
            </w:r>
            <w:r>
              <w:rPr>
                <w:spacing w:val="-7"/>
              </w:rPr>
              <w:t>马力差速转向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7" w:line="244" w:lineRule="auto"/>
              <w:ind w:left="109" w:right="30" w:firstLine="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70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90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 </w:t>
            </w:r>
            <w:r>
              <w:rPr>
                <w:spacing w:val="-12"/>
              </w:rPr>
              <w:t>动方式：履带式；转向型式：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≥35kg/kW</w:t>
            </w:r>
          </w:p>
        </w:tc>
        <w:tc>
          <w:tcPr>
            <w:tcW w:w="14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21500</w:t>
            </w:r>
          </w:p>
        </w:tc>
        <w:tc>
          <w:tcPr>
            <w:tcW w:w="239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607" w:hRule="atLeast"/>
        </w:trPr>
        <w:tc>
          <w:tcPr>
            <w:tcW w:w="68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195</w:t>
            </w:r>
          </w:p>
        </w:tc>
        <w:tc>
          <w:tcPr>
            <w:tcW w:w="145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5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11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1" w:lineRule="auto"/>
              <w:ind w:left="119" w:right="188" w:hanging="4"/>
            </w:pPr>
            <w:r>
              <w:rPr>
                <w:rFonts w:ascii="Times New Roman" w:hAnsi="Times New Roman" w:eastAsia="Times New Roman" w:cs="Times New Roman"/>
                <w:spacing w:val="-9"/>
              </w:rPr>
              <w:t>90—110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9"/>
              </w:rPr>
              <w:t>马力差速转向</w:t>
            </w:r>
            <w: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1" w:line="244" w:lineRule="auto"/>
              <w:ind w:left="109" w:right="30" w:firstLine="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90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110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12"/>
              </w:rPr>
              <w:t>动方式：履带式；转向型式：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≥35kg/kW</w:t>
            </w:r>
          </w:p>
        </w:tc>
        <w:tc>
          <w:tcPr>
            <w:tcW w:w="14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29400</w:t>
            </w:r>
          </w:p>
        </w:tc>
        <w:tc>
          <w:tcPr>
            <w:tcW w:w="239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227" w:lineRule="exact"/>
        <w:rPr>
          <w:rFonts w:ascii="Arial"/>
          <w:sz w:val="19"/>
        </w:rPr>
      </w:pPr>
    </w:p>
    <w:p>
      <w:pPr>
        <w:spacing w:line="227" w:lineRule="exact"/>
        <w:rPr>
          <w:rFonts w:ascii="Arial" w:hAnsi="Arial" w:eastAsia="Arial" w:cs="Arial"/>
          <w:sz w:val="19"/>
          <w:szCs w:val="19"/>
        </w:rPr>
        <w:sectPr>
          <w:footerReference r:id="rId36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196</w:t>
            </w:r>
          </w:p>
        </w:tc>
        <w:tc>
          <w:tcPr>
            <w:tcW w:w="145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75" w:lineRule="auto"/>
              <w:ind w:left="119" w:right="97" w:firstLine="1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110—130</w:t>
            </w:r>
            <w:r>
              <w:rPr>
                <w:spacing w:val="-6"/>
              </w:rPr>
              <w:t>马力差速转向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履带式拖拉机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26" w:line="272" w:lineRule="auto"/>
              <w:ind w:left="109" w:right="28" w:firstLine="2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110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10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130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-10"/>
              </w:rPr>
              <w:t>马力；</w:t>
            </w:r>
            <w:r>
              <w:t xml:space="preserve">  </w:t>
            </w:r>
            <w:r>
              <w:rPr>
                <w:spacing w:val="-28"/>
              </w:rPr>
              <w:t>驱动方式：履带式；转向型式：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31500</w:t>
            </w:r>
          </w:p>
        </w:tc>
        <w:tc>
          <w:tcPr>
            <w:tcW w:w="2392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6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197</w:t>
            </w:r>
          </w:p>
        </w:tc>
        <w:tc>
          <w:tcPr>
            <w:tcW w:w="14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75" w:lineRule="auto"/>
              <w:ind w:left="151" w:right="293" w:hanging="18"/>
            </w:pPr>
            <w:r>
              <w:rPr>
                <w:rFonts w:ascii="Times New Roman" w:hAnsi="Times New Roman" w:eastAsia="Times New Roman" w:cs="Times New Roman"/>
                <w:spacing w:val="-7"/>
              </w:rPr>
              <w:t xml:space="preserve">130—150 </w:t>
            </w:r>
            <w:r>
              <w:rPr>
                <w:spacing w:val="-7"/>
              </w:rPr>
              <w:t>马力差速转</w:t>
            </w:r>
            <w:r>
              <w:t xml:space="preserve"> </w:t>
            </w:r>
            <w:r>
              <w:rPr>
                <w:spacing w:val="-13"/>
              </w:rPr>
              <w:t>向履带式拖拉机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17" w:line="276" w:lineRule="auto"/>
              <w:ind w:left="109" w:right="28" w:firstLine="25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130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</w:t>
            </w:r>
            <w:r>
              <w:t xml:space="preserve">  </w:t>
            </w:r>
            <w:r>
              <w:rPr>
                <w:spacing w:val="-28"/>
              </w:rPr>
              <w:t>驱动方式：履带式；转向型式：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差速式转向；最大牵引功率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发动机标定功率；最小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使用比质量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4"/>
                <w:szCs w:val="24"/>
              </w:rPr>
              <w:t>37500</w:t>
            </w:r>
          </w:p>
        </w:tc>
        <w:tc>
          <w:tcPr>
            <w:tcW w:w="239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68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198</w:t>
            </w:r>
          </w:p>
        </w:tc>
        <w:tc>
          <w:tcPr>
            <w:tcW w:w="145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75" w:lineRule="auto"/>
              <w:ind w:left="151" w:right="183" w:hanging="18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150 </w:t>
            </w:r>
            <w:r>
              <w:rPr>
                <w:spacing w:val="-9"/>
              </w:rPr>
              <w:t>马力及以上差速转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向履带式拖拉机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69" w:line="280" w:lineRule="auto"/>
              <w:ind w:left="109" w:right="96" w:firstLine="16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150 </w:t>
            </w:r>
            <w:r>
              <w:rPr>
                <w:spacing w:val="-9"/>
              </w:rPr>
              <w:t>马力；驱动方式：</w:t>
            </w:r>
            <w:r>
              <w:t xml:space="preserve"> </w:t>
            </w:r>
            <w:r>
              <w:rPr>
                <w:spacing w:val="-17"/>
              </w:rPr>
              <w:t>履带式；转向型式：差速式转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向；最大牵引功率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≥70%</w:t>
            </w:r>
            <w:r>
              <w:rPr>
                <w:spacing w:val="-7"/>
              </w:rPr>
              <w:t>发动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机标定功率；最小使用比质量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≥40kg/kW</w:t>
            </w:r>
          </w:p>
        </w:tc>
        <w:tc>
          <w:tcPr>
            <w:tcW w:w="147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4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43500</w:t>
            </w:r>
          </w:p>
        </w:tc>
        <w:tc>
          <w:tcPr>
            <w:tcW w:w="23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68" w:hRule="atLeast"/>
        </w:trPr>
        <w:tc>
          <w:tcPr>
            <w:tcW w:w="685" w:type="dxa"/>
            <w:vAlign w:val="top"/>
          </w:tcPr>
          <w:p>
            <w:pPr>
              <w:spacing w:before="280" w:line="315" w:lineRule="exact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position w:val="2"/>
                <w:sz w:val="24"/>
                <w:szCs w:val="24"/>
              </w:rPr>
              <w:t>199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21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00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120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01" w:line="276" w:lineRule="auto"/>
              <w:ind w:left="130" w:right="296" w:hanging="13"/>
            </w:pPr>
            <w:r>
              <w:rPr>
                <w:rFonts w:ascii="Times New Roman" w:hAnsi="Times New Roman" w:eastAsia="Times New Roman" w:cs="Times New Roman"/>
                <w:spacing w:val="-9"/>
              </w:rPr>
              <w:t>50—70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9"/>
              </w:rPr>
              <w:t>马力轻型履带</w:t>
            </w:r>
            <w:r>
              <w:t xml:space="preserve"> </w:t>
            </w:r>
            <w:r>
              <w:rPr>
                <w:spacing w:val="-11"/>
              </w:rPr>
              <w:t>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01" w:line="275" w:lineRule="auto"/>
              <w:ind w:left="130" w:right="200" w:hanging="12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50 </w:t>
            </w:r>
            <w:r>
              <w:rPr>
                <w:spacing w:val="-9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9"/>
              </w:rPr>
              <w:t>功率＜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9"/>
              </w:rPr>
              <w:t>马力；驱</w:t>
            </w:r>
            <w:r>
              <w:t xml:space="preserve"> </w:t>
            </w:r>
            <w:r>
              <w:rPr>
                <w:spacing w:val="-9"/>
              </w:rPr>
              <w:t>动方式：履带式；橡胶履带</w:t>
            </w:r>
          </w:p>
        </w:tc>
        <w:tc>
          <w:tcPr>
            <w:tcW w:w="1470" w:type="dxa"/>
            <w:vAlign w:val="top"/>
          </w:tcPr>
          <w:p>
            <w:pPr>
              <w:spacing w:before="28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30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85" w:type="dxa"/>
            <w:vAlign w:val="top"/>
          </w:tcPr>
          <w:p>
            <w:pPr>
              <w:spacing w:before="290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200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131" w:line="242" w:lineRule="auto"/>
              <w:ind w:left="271"/>
            </w:pPr>
            <w:r>
              <w:rPr>
                <w:spacing w:val="-8"/>
              </w:rPr>
              <w:t>农用动力</w:t>
            </w:r>
          </w:p>
          <w:p>
            <w:pPr>
              <w:pStyle w:val="6"/>
              <w:spacing w:before="44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11" w:line="241" w:lineRule="auto"/>
              <w:ind w:left="348"/>
            </w:pPr>
            <w:r>
              <w:rPr>
                <w:spacing w:val="-8"/>
              </w:rPr>
              <w:t>拖拉机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130" w:line="239" w:lineRule="auto"/>
              <w:ind w:left="191"/>
            </w:pPr>
            <w:r>
              <w:rPr>
                <w:spacing w:val="-8"/>
              </w:rPr>
              <w:t>履带式</w:t>
            </w:r>
          </w:p>
          <w:p>
            <w:pPr>
              <w:pStyle w:val="6"/>
              <w:spacing w:before="49" w:line="241" w:lineRule="auto"/>
              <w:ind w:left="191"/>
            </w:pPr>
            <w:r>
              <w:rPr>
                <w:spacing w:val="-8"/>
              </w:rPr>
              <w:t>拖拉机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111" w:line="276" w:lineRule="auto"/>
              <w:ind w:left="130" w:right="178" w:hanging="16"/>
            </w:pPr>
            <w:r>
              <w:rPr>
                <w:rFonts w:ascii="Times New Roman" w:hAnsi="Times New Roman" w:eastAsia="Times New Roman" w:cs="Times New Roman"/>
                <w:spacing w:val="-6"/>
              </w:rPr>
              <w:t xml:space="preserve">70—100 </w:t>
            </w:r>
            <w:r>
              <w:rPr>
                <w:spacing w:val="-6"/>
              </w:rPr>
              <w:t>马力轻型履带</w:t>
            </w:r>
            <w:r>
              <w:t xml:space="preserve"> </w:t>
            </w:r>
            <w:r>
              <w:rPr>
                <w:spacing w:val="-11"/>
              </w:rPr>
              <w:t>式拖拉机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11" w:line="275" w:lineRule="auto"/>
              <w:ind w:left="130" w:right="188" w:hanging="15"/>
            </w:pPr>
            <w:r>
              <w:rPr>
                <w:rFonts w:ascii="Times New Roman" w:hAnsi="Times New Roman" w:eastAsia="Times New Roman" w:cs="Times New Roman"/>
                <w:spacing w:val="-10"/>
              </w:rPr>
              <w:t xml:space="preserve">70 </w:t>
            </w:r>
            <w:r>
              <w:rPr>
                <w:spacing w:val="-10"/>
              </w:rPr>
              <w:t>马力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0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0"/>
              </w:rPr>
              <w:t>马力；驱</w:t>
            </w:r>
            <w:r>
              <w:t xml:space="preserve"> </w:t>
            </w:r>
            <w:r>
              <w:rPr>
                <w:spacing w:val="-9"/>
              </w:rPr>
              <w:t>动方式：履带式；橡胶履带</w:t>
            </w:r>
          </w:p>
        </w:tc>
        <w:tc>
          <w:tcPr>
            <w:tcW w:w="1470" w:type="dxa"/>
            <w:vAlign w:val="top"/>
          </w:tcPr>
          <w:p>
            <w:pPr>
              <w:spacing w:before="29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4"/>
                <w:szCs w:val="24"/>
              </w:rPr>
              <w:t>14400</w:t>
            </w:r>
          </w:p>
        </w:tc>
        <w:tc>
          <w:tcPr>
            <w:tcW w:w="2392" w:type="dxa"/>
            <w:vAlign w:val="top"/>
          </w:tcPr>
          <w:p>
            <w:pPr>
              <w:pStyle w:val="6"/>
              <w:spacing w:before="311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spacing w:line="160" w:lineRule="exact"/>
        <w:rPr>
          <w:rFonts w:ascii="Arial"/>
          <w:sz w:val="13"/>
        </w:rPr>
      </w:pPr>
    </w:p>
    <w:p>
      <w:pPr>
        <w:spacing w:line="160" w:lineRule="exact"/>
        <w:rPr>
          <w:rFonts w:ascii="Arial" w:hAnsi="Arial" w:eastAsia="Arial" w:cs="Arial"/>
          <w:sz w:val="13"/>
          <w:szCs w:val="13"/>
        </w:rPr>
        <w:sectPr>
          <w:footerReference r:id="rId37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spacing w:before="26"/>
      </w:pPr>
    </w:p>
    <w:p>
      <w:pPr>
        <w:spacing w:before="26"/>
      </w:pPr>
    </w:p>
    <w:p>
      <w:pPr>
        <w:spacing w:before="25"/>
      </w:pPr>
    </w:p>
    <w:tbl>
      <w:tblPr>
        <w:tblStyle w:val="5"/>
        <w:tblW w:w="141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450"/>
        <w:gridCol w:w="1374"/>
        <w:gridCol w:w="1056"/>
        <w:gridCol w:w="2562"/>
        <w:gridCol w:w="3115"/>
        <w:gridCol w:w="1470"/>
        <w:gridCol w:w="2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5" w:type="dxa"/>
            <w:vAlign w:val="top"/>
          </w:tcPr>
          <w:p>
            <w:pPr>
              <w:spacing w:before="210" w:line="316" w:lineRule="exact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1450" w:type="dxa"/>
            <w:vAlign w:val="top"/>
          </w:tcPr>
          <w:p>
            <w:pPr>
              <w:spacing w:before="210" w:line="241" w:lineRule="auto"/>
              <w:ind w:left="4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大类</w:t>
            </w:r>
          </w:p>
        </w:tc>
        <w:tc>
          <w:tcPr>
            <w:tcW w:w="1374" w:type="dxa"/>
            <w:vAlign w:val="top"/>
          </w:tcPr>
          <w:p>
            <w:pPr>
              <w:spacing w:before="210" w:line="241" w:lineRule="auto"/>
              <w:ind w:left="4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小类</w:t>
            </w:r>
          </w:p>
        </w:tc>
        <w:tc>
          <w:tcPr>
            <w:tcW w:w="1056" w:type="dxa"/>
            <w:vAlign w:val="top"/>
          </w:tcPr>
          <w:p>
            <w:pPr>
              <w:spacing w:before="210" w:line="319" w:lineRule="exact"/>
              <w:ind w:left="3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position w:val="1"/>
                <w:sz w:val="24"/>
                <w:szCs w:val="24"/>
              </w:rPr>
              <w:t>品目</w:t>
            </w:r>
          </w:p>
        </w:tc>
        <w:tc>
          <w:tcPr>
            <w:tcW w:w="2562" w:type="dxa"/>
            <w:vAlign w:val="top"/>
          </w:tcPr>
          <w:p>
            <w:pPr>
              <w:spacing w:before="210" w:line="242" w:lineRule="auto"/>
              <w:ind w:left="8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档次名称</w:t>
            </w:r>
          </w:p>
        </w:tc>
        <w:tc>
          <w:tcPr>
            <w:tcW w:w="3115" w:type="dxa"/>
            <w:vAlign w:val="top"/>
          </w:tcPr>
          <w:p>
            <w:pPr>
              <w:spacing w:before="211" w:line="242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基本配置和参数</w:t>
            </w:r>
          </w:p>
        </w:tc>
        <w:tc>
          <w:tcPr>
            <w:tcW w:w="1470" w:type="dxa"/>
            <w:vAlign w:val="top"/>
          </w:tcPr>
          <w:p>
            <w:pPr>
              <w:spacing w:before="39" w:line="246" w:lineRule="auto"/>
              <w:ind w:left="121" w:firstLine="1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8"/>
                <w:sz w:val="24"/>
                <w:szCs w:val="24"/>
              </w:rPr>
              <w:t>中央财政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补贴额（</w:t>
            </w:r>
            <w:r>
              <w:rPr>
                <w:rFonts w:ascii="黑体" w:hAnsi="黑体" w:eastAsia="黑体" w:cs="黑体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元）</w:t>
            </w:r>
          </w:p>
        </w:tc>
        <w:tc>
          <w:tcPr>
            <w:tcW w:w="2392" w:type="dxa"/>
            <w:vAlign w:val="top"/>
          </w:tcPr>
          <w:p>
            <w:pPr>
              <w:spacing w:before="210" w:line="242" w:lineRule="auto"/>
              <w:ind w:left="9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685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201</w:t>
            </w:r>
          </w:p>
        </w:tc>
        <w:tc>
          <w:tcPr>
            <w:tcW w:w="1450" w:type="dxa"/>
            <w:vAlign w:val="top"/>
          </w:tcPr>
          <w:p>
            <w:pPr>
              <w:pStyle w:val="6"/>
              <w:spacing w:before="317" w:line="242" w:lineRule="auto"/>
              <w:ind w:left="271"/>
            </w:pPr>
            <w:r>
              <w:rPr>
                <w:spacing w:val="-8"/>
              </w:rPr>
              <w:t>农用搬运</w:t>
            </w:r>
          </w:p>
          <w:p>
            <w:pPr>
              <w:pStyle w:val="6"/>
              <w:spacing w:before="22"/>
              <w:ind w:left="501"/>
            </w:pPr>
            <w:r>
              <w:rPr>
                <w:spacing w:val="-7"/>
              </w:rPr>
              <w:t>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317" w:line="242" w:lineRule="auto"/>
              <w:ind w:left="234"/>
            </w:pPr>
            <w:r>
              <w:rPr>
                <w:spacing w:val="-8"/>
              </w:rPr>
              <w:t>农用运输</w:t>
            </w:r>
          </w:p>
          <w:p>
            <w:pPr>
              <w:pStyle w:val="6"/>
              <w:spacing w:before="22"/>
              <w:ind w:left="462"/>
            </w:pPr>
            <w:r>
              <w:rPr>
                <w:spacing w:val="-7"/>
              </w:rPr>
              <w:t>机械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before="316" w:line="260" w:lineRule="auto"/>
              <w:ind w:left="304" w:right="170" w:hanging="83"/>
            </w:pPr>
            <w:r>
              <w:rPr>
                <w:spacing w:val="-21"/>
              </w:rPr>
              <w:t>田间搬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运机</w:t>
            </w:r>
          </w:p>
        </w:tc>
        <w:tc>
          <w:tcPr>
            <w:tcW w:w="2562" w:type="dxa"/>
            <w:vAlign w:val="top"/>
          </w:tcPr>
          <w:p>
            <w:pPr>
              <w:pStyle w:val="6"/>
              <w:spacing w:before="296" w:line="260" w:lineRule="auto"/>
              <w:ind w:left="119" w:right="97" w:firstLine="5"/>
            </w:pPr>
            <w:r>
              <w:rPr>
                <w:spacing w:val="-4"/>
              </w:rPr>
              <w:t>功率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4.0kW </w:t>
            </w:r>
            <w:r>
              <w:rPr>
                <w:spacing w:val="-4"/>
              </w:rPr>
              <w:t>及以上自走</w:t>
            </w:r>
            <w:r>
              <w:t xml:space="preserve"> </w:t>
            </w:r>
            <w:r>
              <w:rPr>
                <w:spacing w:val="-8"/>
              </w:rPr>
              <w:t>履带式田园搬运机</w:t>
            </w:r>
          </w:p>
        </w:tc>
        <w:tc>
          <w:tcPr>
            <w:tcW w:w="3115" w:type="dxa"/>
            <w:vAlign w:val="top"/>
          </w:tcPr>
          <w:p>
            <w:pPr>
              <w:pStyle w:val="6"/>
              <w:spacing w:before="126" w:line="259" w:lineRule="auto"/>
              <w:ind w:left="120" w:right="154" w:hanging="3"/>
              <w:jc w:val="both"/>
            </w:pPr>
            <w:r>
              <w:rPr>
                <w:spacing w:val="-7"/>
              </w:rPr>
              <w:t>标定功率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≥4.0kW</w:t>
            </w:r>
            <w:r>
              <w:rPr>
                <w:spacing w:val="-7"/>
              </w:rPr>
              <w:t>；额定载质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量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≥200kg</w:t>
            </w:r>
            <w:r>
              <w:rPr>
                <w:spacing w:val="-11"/>
              </w:rPr>
              <w:t>；结构型式：</w:t>
            </w:r>
            <w:r>
              <w:rPr>
                <w:spacing w:val="-62"/>
              </w:rPr>
              <w:t xml:space="preserve"> </w:t>
            </w:r>
            <w:r>
              <w:rPr>
                <w:spacing w:val="-11"/>
              </w:rPr>
              <w:t>自走</w:t>
            </w:r>
            <w:r>
              <w:t xml:space="preserve"> </w:t>
            </w:r>
            <w:r>
              <w:rPr>
                <w:spacing w:val="-8"/>
              </w:rPr>
              <w:t>履带式</w:t>
            </w:r>
          </w:p>
        </w:tc>
        <w:tc>
          <w:tcPr>
            <w:tcW w:w="147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7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800</w:t>
            </w:r>
          </w:p>
        </w:tc>
        <w:tc>
          <w:tcPr>
            <w:tcW w:w="2392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685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202</w:t>
            </w:r>
          </w:p>
        </w:tc>
        <w:tc>
          <w:tcPr>
            <w:tcW w:w="145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71"/>
            </w:pPr>
            <w:r>
              <w:rPr>
                <w:spacing w:val="-8"/>
              </w:rPr>
              <w:t>农田基本</w:t>
            </w:r>
          </w:p>
          <w:p>
            <w:pPr>
              <w:pStyle w:val="6"/>
              <w:spacing w:before="26"/>
              <w:ind w:left="269"/>
            </w:pPr>
            <w:r>
              <w:rPr>
                <w:spacing w:val="-8"/>
              </w:rPr>
              <w:t>建设机械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184"/>
              <w:ind w:left="232"/>
            </w:pPr>
            <w:r>
              <w:rPr>
                <w:spacing w:val="-8"/>
              </w:rPr>
              <w:t>平地机械</w:t>
            </w:r>
          </w:p>
          <w:p>
            <w:pPr>
              <w:pStyle w:val="6"/>
              <w:spacing w:before="28" w:line="262" w:lineRule="auto"/>
              <w:ind w:left="117" w:right="93" w:firstLine="96"/>
            </w:pPr>
            <w:r>
              <w:rPr>
                <w:spacing w:val="-20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20"/>
              </w:rPr>
              <w:t>限与拖</w:t>
            </w:r>
            <w:r>
              <w:t xml:space="preserve">  </w:t>
            </w:r>
            <w:r>
              <w:rPr>
                <w:spacing w:val="-9"/>
              </w:rPr>
              <w:t>拉机配套）</w:t>
            </w:r>
          </w:p>
        </w:tc>
        <w:tc>
          <w:tcPr>
            <w:tcW w:w="105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0"/>
            </w:pPr>
            <w:r>
              <w:rPr>
                <w:spacing w:val="-7"/>
              </w:rPr>
              <w:t>平地机</w:t>
            </w:r>
          </w:p>
        </w:tc>
        <w:tc>
          <w:tcPr>
            <w:tcW w:w="256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58" w:lineRule="exact"/>
              <w:ind w:left="134"/>
            </w:pPr>
            <w:r>
              <w:rPr>
                <w:spacing w:val="-7"/>
                <w:position w:val="2"/>
              </w:rPr>
              <w:t>幅宽</w:t>
            </w:r>
            <w:r>
              <w:rPr>
                <w:rFonts w:ascii="Times New Roman" w:hAnsi="Times New Roman" w:eastAsia="Times New Roman" w:cs="Times New Roman"/>
                <w:spacing w:val="-7"/>
                <w:position w:val="2"/>
              </w:rPr>
              <w:t xml:space="preserve">2—3m </w:t>
            </w:r>
            <w:r>
              <w:rPr>
                <w:spacing w:val="-7"/>
                <w:position w:val="2"/>
              </w:rPr>
              <w:t>激光平地机</w:t>
            </w:r>
          </w:p>
        </w:tc>
        <w:tc>
          <w:tcPr>
            <w:tcW w:w="311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2" w:lineRule="auto"/>
              <w:ind w:left="126" w:right="212" w:hanging="15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2m≤</w:t>
            </w:r>
            <w:r>
              <w:rPr>
                <w:spacing w:val="-9"/>
              </w:rPr>
              <w:t>幅宽＜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3m</w:t>
            </w:r>
            <w:r>
              <w:rPr>
                <w:spacing w:val="-9"/>
              </w:rPr>
              <w:t>；控制方式：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激光控制；限与拖拉机配套</w:t>
            </w:r>
          </w:p>
        </w:tc>
        <w:tc>
          <w:tcPr>
            <w:tcW w:w="147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4"/>
                <w:szCs w:val="24"/>
              </w:rPr>
              <w:t>6000</w:t>
            </w:r>
          </w:p>
        </w:tc>
        <w:tc>
          <w:tcPr>
            <w:tcW w:w="2392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68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1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203</w:t>
            </w:r>
          </w:p>
        </w:tc>
        <w:tc>
          <w:tcPr>
            <w:tcW w:w="145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271"/>
            </w:pPr>
            <w:r>
              <w:rPr>
                <w:spacing w:val="-8"/>
              </w:rPr>
              <w:t>农田基本</w:t>
            </w:r>
          </w:p>
          <w:p>
            <w:pPr>
              <w:pStyle w:val="6"/>
              <w:spacing w:before="26"/>
              <w:ind w:left="269"/>
            </w:pPr>
            <w:r>
              <w:rPr>
                <w:spacing w:val="-8"/>
              </w:rPr>
              <w:t>建设机械</w:t>
            </w:r>
          </w:p>
        </w:tc>
        <w:tc>
          <w:tcPr>
            <w:tcW w:w="1374" w:type="dxa"/>
            <w:vAlign w:val="top"/>
          </w:tcPr>
          <w:p>
            <w:pPr>
              <w:pStyle w:val="6"/>
              <w:spacing w:before="212"/>
              <w:ind w:left="232"/>
            </w:pPr>
            <w:r>
              <w:rPr>
                <w:spacing w:val="-8"/>
              </w:rPr>
              <w:t>平地机械</w:t>
            </w:r>
          </w:p>
          <w:p>
            <w:pPr>
              <w:pStyle w:val="6"/>
              <w:spacing w:before="25" w:line="262" w:lineRule="auto"/>
              <w:ind w:left="117" w:right="93" w:firstLine="96"/>
            </w:pPr>
            <w:r>
              <w:rPr>
                <w:spacing w:val="-20"/>
              </w:rPr>
              <w:t>（</w:t>
            </w:r>
            <w:r>
              <w:rPr>
                <w:spacing w:val="-60"/>
              </w:rPr>
              <w:t xml:space="preserve"> </w:t>
            </w:r>
            <w:r>
              <w:rPr>
                <w:spacing w:val="-20"/>
              </w:rPr>
              <w:t>限与拖</w:t>
            </w:r>
            <w:r>
              <w:t xml:space="preserve">  </w:t>
            </w:r>
            <w:r>
              <w:rPr>
                <w:spacing w:val="-9"/>
              </w:rPr>
              <w:t>拉机配套）</w:t>
            </w:r>
          </w:p>
        </w:tc>
        <w:tc>
          <w:tcPr>
            <w:tcW w:w="1056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190"/>
            </w:pPr>
            <w:r>
              <w:rPr>
                <w:spacing w:val="-7"/>
              </w:rPr>
              <w:t>平地机</w:t>
            </w:r>
          </w:p>
        </w:tc>
        <w:tc>
          <w:tcPr>
            <w:tcW w:w="256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15" w:right="173" w:firstLine="18"/>
            </w:pPr>
            <w:r>
              <w:rPr>
                <w:spacing w:val="-9"/>
              </w:rPr>
              <w:t>幅宽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3m </w:t>
            </w:r>
            <w:r>
              <w:rPr>
                <w:spacing w:val="-9"/>
              </w:rPr>
              <w:t>及以上激光平</w:t>
            </w:r>
            <w:r>
              <w:t xml:space="preserve"> </w:t>
            </w:r>
            <w:r>
              <w:rPr>
                <w:spacing w:val="-6"/>
              </w:rPr>
              <w:t>地机</w:t>
            </w:r>
          </w:p>
        </w:tc>
        <w:tc>
          <w:tcPr>
            <w:tcW w:w="311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61" w:lineRule="auto"/>
              <w:ind w:left="125" w:right="96" w:firstLine="10"/>
            </w:pPr>
            <w:r>
              <w:rPr>
                <w:spacing w:val="-15"/>
              </w:rPr>
              <w:t>幅宽</w:t>
            </w:r>
            <w:r>
              <w:rPr>
                <w:rFonts w:ascii="Times New Roman" w:hAnsi="Times New Roman" w:eastAsia="Times New Roman" w:cs="Times New Roman"/>
                <w:spacing w:val="-15"/>
                <w:position w:val="-1"/>
              </w:rPr>
              <w:t>≥3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m</w:t>
            </w:r>
            <w:r>
              <w:rPr>
                <w:spacing w:val="-15"/>
              </w:rPr>
              <w:t>；控制方式：激光控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制；限与拖拉机配套</w:t>
            </w:r>
          </w:p>
        </w:tc>
        <w:tc>
          <w:tcPr>
            <w:tcW w:w="147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9" w:line="315" w:lineRule="exact"/>
              <w:ind w:left="5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8000</w:t>
            </w:r>
          </w:p>
        </w:tc>
        <w:tc>
          <w:tcPr>
            <w:tcW w:w="2392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860"/>
            </w:pPr>
            <w:r>
              <w:rPr>
                <w:spacing w:val="-8"/>
              </w:rPr>
              <w:t>通用类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8" w:type="default"/>
          <w:pgSz w:w="16840" w:h="11910"/>
          <w:pgMar w:top="1012" w:right="1365" w:bottom="1761" w:left="1365" w:header="0" w:footer="1392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9" w:type="default"/>
          <w:footerReference r:id="rId40" w:type="default"/>
          <w:pgSz w:w="11910" w:h="16840"/>
          <w:pgMar w:top="0" w:right="0" w:bottom="0" w:left="0" w:header="0" w:footer="0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61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3"/>
        <w:gridCol w:w="430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1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6"/>
              <w:spacing w:before="112" w:line="241" w:lineRule="auto"/>
              <w:ind w:left="161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江苏省农业农村厅办公室</w:t>
            </w:r>
          </w:p>
        </w:tc>
        <w:tc>
          <w:tcPr>
            <w:tcW w:w="43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6"/>
              <w:spacing w:before="77" w:line="369" w:lineRule="exact"/>
              <w:ind w:left="1267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8"/>
                <w:szCs w:val="28"/>
              </w:rPr>
              <w:t xml:space="preserve">2024 </w:t>
            </w:r>
            <w:r>
              <w:rPr>
                <w:spacing w:val="-15"/>
                <w:position w:val="1"/>
                <w:sz w:val="28"/>
                <w:szCs w:val="28"/>
              </w:rPr>
              <w:t>年</w:t>
            </w:r>
            <w:r>
              <w:rPr>
                <w:spacing w:val="-4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8"/>
                <w:szCs w:val="28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2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1"/>
                <w:sz w:val="28"/>
                <w:szCs w:val="28"/>
              </w:rPr>
              <w:t>月</w:t>
            </w:r>
            <w:r>
              <w:rPr>
                <w:spacing w:val="-4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position w:val="1"/>
                <w:sz w:val="28"/>
                <w:szCs w:val="28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69"/>
                <w:position w:val="1"/>
                <w:sz w:val="28"/>
                <w:szCs w:val="28"/>
              </w:rPr>
              <w:t xml:space="preserve"> </w:t>
            </w:r>
            <w:r>
              <w:rPr>
                <w:spacing w:val="-15"/>
                <w:position w:val="1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400" w:right="1705" w:bottom="400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12 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13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14 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15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16 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17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18 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19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20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1"/>
        <w:sz w:val="28"/>
        <w:szCs w:val="28"/>
      </w:rPr>
      <w:t>— 4 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22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23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24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25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26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27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28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1"/>
        <w:sz w:val="28"/>
        <w:szCs w:val="28"/>
      </w:rPr>
      <w:t>— 29 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30 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31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32 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33 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34 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35 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36 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1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37 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38 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6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5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28"/>
        <w:szCs w:val="28"/>
      </w:rPr>
      <w:t>8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15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position w:val="1"/>
        <w:sz w:val="28"/>
        <w:szCs w:val="28"/>
      </w:rPr>
      <w:t>9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8"/>
        <w:szCs w:val="28"/>
      </w:rPr>
      <w:t>10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58" w:lineRule="exact"/>
      <w:ind w:left="130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position w:val="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3"/>
        <w:position w:val="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position w:val="1"/>
        <w:sz w:val="28"/>
        <w:szCs w:val="28"/>
      </w:rPr>
      <w:t>11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3F9306C7"/>
    <w:rsid w:val="736647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theme" Target="theme/theme1.xml"/><Relationship Id="rId40" Type="http://schemas.openxmlformats.org/officeDocument/2006/relationships/footer" Target="footer37.xml"/><Relationship Id="rId4" Type="http://schemas.openxmlformats.org/officeDocument/2006/relationships/footer" Target="footer2.xml"/><Relationship Id="rId39" Type="http://schemas.openxmlformats.org/officeDocument/2006/relationships/header" Target="header1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4663</Words>
  <Characters>5482</Characters>
  <TotalTime>2</TotalTime>
  <ScaleCrop>false</ScaleCrop>
  <LinksUpToDate>false</LinksUpToDate>
  <CharactersWithSpaces>5900</CharactersWithSpaces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2024-12-16T10:01:00Z</dcterms:created>
  <dc:creator>仲伟玮</dc:creator>
  <cp:lastModifiedBy>池星辰(chixingchen)</cp:lastModifiedBy>
  <dcterms:modified xsi:type="dcterms:W3CDTF">2025-10-21T09:18:50Z</dcterms:modified>
  <dc:title>苏农牧〔2010〕17号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2025-10-15T10:52:21Z</vt:filetime>
  </property>
  <property fmtid="{D5CDD505-2E9C-101B-9397-08002B2CF9AE}" pid="4" name="KSOTemplateDocerSaveRecord">
    <vt:lpwstr>eyJoZGlkIjoiNWQwNTExZTg5MTM4Y2Q3OTljNWIzNGQ2ZDdjMmVhMjgiLCJ1c2VySWQiOiI4NTMwMDc5MjMifQ==</vt:lpwstr>
  </property>
  <property fmtid="{D5CDD505-2E9C-101B-9397-08002B2CF9AE}" pid="5" name="KSOProductBuildVer">
    <vt:lpwstr>2052-11.1.0.10132</vt:lpwstr>
  </property>
  <property fmtid="{D5CDD505-2E9C-101B-9397-08002B2CF9AE}" pid="6" name="ICV">
    <vt:lpwstr>2CE5BFDAADB24C2FA028ED7324A17FE8_12</vt:lpwstr>
  </property>
</Properties>
</file>